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B936" w14:textId="284C22C8" w:rsidR="00602B46" w:rsidRPr="00602B46" w:rsidRDefault="00602B46">
      <w:r w:rsidRPr="00602B46">
        <w:t>Updates from Faculty Councils</w:t>
      </w:r>
    </w:p>
    <w:p w14:paraId="0BDF0922" w14:textId="488B3FEF" w:rsidR="00602B46" w:rsidRPr="00602B46" w:rsidRDefault="00602B46">
      <w:r w:rsidRPr="00602B46">
        <w:t>Oct 2019</w:t>
      </w:r>
    </w:p>
    <w:p w14:paraId="77FD4E2E" w14:textId="4BAD2A94" w:rsidR="00602B46" w:rsidRPr="00602B46" w:rsidRDefault="00602B46"/>
    <w:p w14:paraId="548D844C" w14:textId="66AA831C" w:rsidR="00602B46" w:rsidRDefault="00602B46">
      <w:r w:rsidRPr="00602B46">
        <w:t>IUPUI Faculty Council</w:t>
      </w:r>
      <w:r w:rsidR="00F3074E">
        <w:t xml:space="preserve">: SLA elected reps: Ray </w:t>
      </w:r>
      <w:proofErr w:type="spellStart"/>
      <w:r w:rsidR="00F3074E">
        <w:t>Haberski</w:t>
      </w:r>
      <w:proofErr w:type="spellEnd"/>
      <w:r w:rsidR="00F3074E">
        <w:t xml:space="preserve">, Chris Lamb, Ron </w:t>
      </w:r>
      <w:proofErr w:type="spellStart"/>
      <w:r w:rsidR="00F3074E">
        <w:t>Sandwina</w:t>
      </w:r>
      <w:proofErr w:type="spellEnd"/>
      <w:r w:rsidR="00F3074E">
        <w:t>, Jeremy Wilson</w:t>
      </w:r>
    </w:p>
    <w:p w14:paraId="27FD60DC" w14:textId="77777777" w:rsidR="00106834" w:rsidRPr="00602B46" w:rsidRDefault="00106834"/>
    <w:p w14:paraId="57FDDE5F" w14:textId="77777777" w:rsidR="00602B46" w:rsidRPr="00602B46" w:rsidRDefault="00602B46" w:rsidP="00602B46">
      <w:pPr>
        <w:rPr>
          <w:rFonts w:ascii="Calibri" w:hAnsi="Calibri" w:cs="Calibri"/>
          <w:color w:val="000000"/>
        </w:rPr>
      </w:pPr>
      <w:r w:rsidRPr="00602B46">
        <w:t xml:space="preserve">1. With the approval of the Teaching Professor rank for lecturers, </w:t>
      </w:r>
      <w:r w:rsidRPr="00602B46">
        <w:rPr>
          <w:rFonts w:ascii="Calibri" w:hAnsi="Calibri" w:cs="Calibri"/>
          <w:color w:val="000000"/>
        </w:rPr>
        <w:t>schools and departments should be working on their guidelines for promotion of lecturers to the new third rank.</w:t>
      </w:r>
    </w:p>
    <w:p w14:paraId="58C8AF82" w14:textId="77777777" w:rsidR="00106834" w:rsidRDefault="00106834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D15A2E1" w14:textId="3550492A" w:rsidR="00602B46" w:rsidRPr="00602B46" w:rsidRDefault="00602B46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02B46">
        <w:rPr>
          <w:rFonts w:ascii="Calibri" w:hAnsi="Calibri" w:cs="Calibri"/>
          <w:color w:val="000000"/>
        </w:rPr>
        <w:t>2. IUPUI will become a (standardized) test-optional institution.</w:t>
      </w:r>
      <w:r w:rsidR="00815E62">
        <w:rPr>
          <w:rFonts w:ascii="Calibri" w:hAnsi="Calibri" w:cs="Calibri"/>
          <w:color w:val="000000"/>
        </w:rPr>
        <w:t xml:space="preserve"> (This is expected to </w:t>
      </w:r>
      <w:r w:rsidR="00403A02">
        <w:rPr>
          <w:rFonts w:ascii="Calibri" w:hAnsi="Calibri" w:cs="Calibri"/>
          <w:color w:val="000000"/>
        </w:rPr>
        <w:t>produce an increase in</w:t>
      </w:r>
      <w:r w:rsidR="00815E62">
        <w:rPr>
          <w:rFonts w:ascii="Calibri" w:hAnsi="Calibri" w:cs="Calibri"/>
          <w:color w:val="000000"/>
        </w:rPr>
        <w:t xml:space="preserve"> </w:t>
      </w:r>
      <w:r w:rsidR="00403A02">
        <w:rPr>
          <w:rFonts w:ascii="Calibri" w:hAnsi="Calibri" w:cs="Calibri"/>
          <w:color w:val="000000"/>
        </w:rPr>
        <w:t>applications.</w:t>
      </w:r>
      <w:r w:rsidR="00815E62">
        <w:rPr>
          <w:rFonts w:ascii="Calibri" w:hAnsi="Calibri" w:cs="Calibri"/>
          <w:color w:val="000000"/>
        </w:rPr>
        <w:t>)</w:t>
      </w:r>
    </w:p>
    <w:p w14:paraId="3513649D" w14:textId="77777777" w:rsidR="00106834" w:rsidRDefault="00106834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EABE165" w14:textId="2601FB53" w:rsidR="00602B46" w:rsidRPr="00602B46" w:rsidRDefault="00602B46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02B46">
        <w:rPr>
          <w:rFonts w:ascii="Calibri" w:hAnsi="Calibri" w:cs="Calibri"/>
          <w:color w:val="000000"/>
        </w:rPr>
        <w:t xml:space="preserve">3. Coming changes to IU's retirement plans </w:t>
      </w:r>
      <w:r w:rsidRPr="00602B46">
        <w:rPr>
          <w:rFonts w:ascii="Calibri" w:eastAsiaTheme="minorEastAsia" w:hAnsi="Calibri" w:cs="Calibri"/>
          <w:color w:val="000000"/>
        </w:rPr>
        <w:t xml:space="preserve">were announced </w:t>
      </w:r>
      <w:r w:rsidRPr="00602B46">
        <w:rPr>
          <w:rFonts w:ascii="Calibri" w:hAnsi="Calibri" w:cs="Calibri"/>
          <w:color w:val="000000"/>
        </w:rPr>
        <w:t xml:space="preserve">in several IFC meetings last academic year: </w:t>
      </w:r>
      <w:hyperlink r:id="rId4" w:history="1">
        <w:r w:rsidRPr="00602B46">
          <w:rPr>
            <w:rStyle w:val="Hyperlink"/>
            <w:rFonts w:ascii="Calibri" w:hAnsi="Calibri" w:cs="Calibri"/>
          </w:rPr>
          <w:t>https://facultycouncil.iupui.edu/Meetings/Meeting-Minutes</w:t>
        </w:r>
      </w:hyperlink>
      <w:r w:rsidRPr="00602B46">
        <w:rPr>
          <w:rFonts w:ascii="Calibri" w:hAnsi="Calibri" w:cs="Calibri"/>
          <w:color w:val="000000"/>
        </w:rPr>
        <w:t xml:space="preserve"> (see minutes from October 2nd, 2018). This was an announcement to IFC, not a voting item for IFC.</w:t>
      </w:r>
    </w:p>
    <w:p w14:paraId="682D4681" w14:textId="2BF6A3BF" w:rsidR="00602B46" w:rsidRPr="00602B46" w:rsidRDefault="00602B46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EC373B3" w14:textId="77777777" w:rsidR="00106834" w:rsidRDefault="00106834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F4AAE8" w14:textId="4FA02F07" w:rsidR="00602B46" w:rsidRPr="00602B46" w:rsidRDefault="00602B46" w:rsidP="00602B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02B46">
        <w:rPr>
          <w:rFonts w:ascii="Calibri" w:hAnsi="Calibri" w:cs="Calibri"/>
          <w:color w:val="000000"/>
        </w:rPr>
        <w:t>IU Graduate Faculty Council</w:t>
      </w:r>
      <w:r w:rsidR="00F3074E">
        <w:rPr>
          <w:rFonts w:ascii="Calibri" w:hAnsi="Calibri" w:cs="Calibri"/>
          <w:color w:val="000000"/>
        </w:rPr>
        <w:t xml:space="preserve">: SLA rep: Karen </w:t>
      </w:r>
      <w:proofErr w:type="spellStart"/>
      <w:r w:rsidR="00F3074E">
        <w:rPr>
          <w:rFonts w:ascii="Calibri" w:hAnsi="Calibri" w:cs="Calibri"/>
          <w:color w:val="000000"/>
        </w:rPr>
        <w:t>Kovacik</w:t>
      </w:r>
      <w:proofErr w:type="spellEnd"/>
    </w:p>
    <w:p w14:paraId="7323900A" w14:textId="77777777" w:rsidR="00106834" w:rsidRDefault="00106834" w:rsidP="00602B46">
      <w:pPr>
        <w:rPr>
          <w:rFonts w:ascii="Calibri" w:hAnsi="Calibri" w:cs="Calibri"/>
          <w:color w:val="000000"/>
        </w:rPr>
      </w:pPr>
    </w:p>
    <w:p w14:paraId="2FC41C87" w14:textId="44079D1F" w:rsidR="00602B46" w:rsidRPr="00602B46" w:rsidRDefault="00602B46" w:rsidP="00602B46">
      <w:pPr>
        <w:rPr>
          <w:rFonts w:ascii="Calibri" w:eastAsia="Times New Roman" w:hAnsi="Calibri" w:cs="Calibri"/>
          <w:color w:val="000000"/>
        </w:rPr>
      </w:pPr>
      <w:r w:rsidRPr="00602B46"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T</w:t>
      </w:r>
      <w:r w:rsidRPr="00602B46">
        <w:rPr>
          <w:rFonts w:ascii="Calibri" w:eastAsia="Times New Roman" w:hAnsi="Calibri" w:cs="Calibri"/>
          <w:color w:val="000000"/>
        </w:rPr>
        <w:t>he awards committee (</w:t>
      </w:r>
      <w:r>
        <w:rPr>
          <w:rFonts w:ascii="Calibri" w:eastAsia="Times New Roman" w:hAnsi="Calibri" w:cs="Calibri"/>
          <w:color w:val="000000"/>
        </w:rPr>
        <w:t xml:space="preserve">chaired by Karen </w:t>
      </w:r>
      <w:proofErr w:type="spellStart"/>
      <w:r>
        <w:rPr>
          <w:rFonts w:ascii="Calibri" w:eastAsia="Times New Roman" w:hAnsi="Calibri" w:cs="Calibri"/>
          <w:color w:val="000000"/>
        </w:rPr>
        <w:t>Kovacik</w:t>
      </w:r>
      <w:proofErr w:type="spellEnd"/>
      <w:r w:rsidRPr="00602B46">
        <w:rPr>
          <w:rFonts w:ascii="Calibri" w:eastAsia="Times New Roman" w:hAnsi="Calibri" w:cs="Calibri"/>
          <w:color w:val="000000"/>
        </w:rPr>
        <w:t>) is reviewing nominees for the Distinguished MA Thesis Award.</w:t>
      </w:r>
    </w:p>
    <w:p w14:paraId="2AF20F0A" w14:textId="77777777" w:rsidR="00106834" w:rsidRDefault="00106834" w:rsidP="00602B46">
      <w:pPr>
        <w:rPr>
          <w:rFonts w:ascii="Calibri" w:eastAsia="Times New Roman" w:hAnsi="Calibri" w:cs="Calibri"/>
          <w:color w:val="000000"/>
        </w:rPr>
      </w:pPr>
    </w:p>
    <w:p w14:paraId="11872A8E" w14:textId="1B3A699B" w:rsidR="00602B46" w:rsidRPr="00602B46" w:rsidRDefault="00602B46" w:rsidP="00602B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Pr="00602B46">
        <w:rPr>
          <w:rFonts w:ascii="Calibri" w:eastAsia="Times New Roman" w:hAnsi="Calibri" w:cs="Calibri"/>
          <w:color w:val="000000"/>
        </w:rPr>
        <w:t>The full GFC body is looking to reduce duplication of graduate fees for students who take classes at more than one campus (i.e., Bloomington and IUPUI).</w:t>
      </w:r>
    </w:p>
    <w:p w14:paraId="2CFA0329" w14:textId="77777777" w:rsidR="00106834" w:rsidRDefault="00106834" w:rsidP="00602B46">
      <w:pPr>
        <w:rPr>
          <w:rFonts w:ascii="Calibri" w:eastAsia="Times New Roman" w:hAnsi="Calibri" w:cs="Calibri"/>
          <w:color w:val="000000"/>
        </w:rPr>
      </w:pPr>
    </w:p>
    <w:p w14:paraId="689414E6" w14:textId="2337C129" w:rsidR="00602B46" w:rsidRDefault="00602B46" w:rsidP="00602B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</w:t>
      </w:r>
      <w:r w:rsidRPr="00602B46">
        <w:rPr>
          <w:rFonts w:ascii="Calibri" w:eastAsia="Times New Roman" w:hAnsi="Calibri" w:cs="Calibri"/>
          <w:color w:val="000000"/>
        </w:rPr>
        <w:t>The full body is also investigating mental health support for graduate students</w:t>
      </w:r>
      <w:r>
        <w:rPr>
          <w:rFonts w:ascii="Calibri" w:eastAsia="Times New Roman" w:hAnsi="Calibri" w:cs="Calibri"/>
          <w:color w:val="000000"/>
        </w:rPr>
        <w:t>.</w:t>
      </w:r>
    </w:p>
    <w:p w14:paraId="20FA6A80" w14:textId="41D47FED" w:rsidR="00602B46" w:rsidRDefault="00602B46" w:rsidP="00602B46">
      <w:pPr>
        <w:rPr>
          <w:rFonts w:ascii="Calibri" w:eastAsia="Times New Roman" w:hAnsi="Calibri" w:cs="Calibri"/>
          <w:color w:val="000000"/>
        </w:rPr>
      </w:pPr>
    </w:p>
    <w:p w14:paraId="5FBA7358" w14:textId="77777777" w:rsidR="00106834" w:rsidRDefault="00106834" w:rsidP="00602B46">
      <w:pPr>
        <w:rPr>
          <w:rFonts w:ascii="Calibri" w:eastAsia="Times New Roman" w:hAnsi="Calibri" w:cs="Calibri"/>
          <w:color w:val="000000"/>
        </w:rPr>
      </w:pPr>
    </w:p>
    <w:p w14:paraId="103C6F42" w14:textId="40084049" w:rsidR="00602B46" w:rsidRDefault="00602B46" w:rsidP="00602B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University Faculty Council</w:t>
      </w:r>
      <w:r w:rsidR="00AF6327">
        <w:rPr>
          <w:rFonts w:ascii="Calibri" w:eastAsia="Times New Roman" w:hAnsi="Calibri" w:cs="Calibri"/>
          <w:color w:val="000000"/>
        </w:rPr>
        <w:t xml:space="preserve">: SLA reps: Danna </w:t>
      </w:r>
      <w:proofErr w:type="spellStart"/>
      <w:r w:rsidR="00AF6327">
        <w:rPr>
          <w:rFonts w:ascii="Calibri" w:eastAsia="Times New Roman" w:hAnsi="Calibri" w:cs="Calibri"/>
          <w:color w:val="000000"/>
        </w:rPr>
        <w:t>Kostroun</w:t>
      </w:r>
      <w:proofErr w:type="spellEnd"/>
      <w:r w:rsidR="00AF6327">
        <w:rPr>
          <w:rFonts w:ascii="Calibri" w:eastAsia="Times New Roman" w:hAnsi="Calibri" w:cs="Calibri"/>
          <w:color w:val="000000"/>
        </w:rPr>
        <w:t>, Jennifer Thorington-Springer</w:t>
      </w:r>
      <w:bookmarkStart w:id="0" w:name="_GoBack"/>
      <w:bookmarkEnd w:id="0"/>
    </w:p>
    <w:p w14:paraId="7119A626" w14:textId="77777777" w:rsidR="00106834" w:rsidRDefault="00106834" w:rsidP="00602B46">
      <w:pPr>
        <w:rPr>
          <w:rFonts w:ascii="Calibri" w:eastAsia="Times New Roman" w:hAnsi="Calibri" w:cs="Calibri"/>
          <w:color w:val="000000"/>
        </w:rPr>
      </w:pPr>
    </w:p>
    <w:p w14:paraId="0C9213CC" w14:textId="0EE7E3C5" w:rsidR="00602B46" w:rsidRDefault="00602B46" w:rsidP="00602B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announcements. First meeting is Tuesday, Nov. 12.</w:t>
      </w:r>
    </w:p>
    <w:p w14:paraId="4CDE4B18" w14:textId="77777777" w:rsidR="00106834" w:rsidRDefault="00106834">
      <w:pPr>
        <w:rPr>
          <w:rFonts w:ascii="Calibri" w:eastAsia="Times New Roman" w:hAnsi="Calibri" w:cs="Calibri"/>
          <w:color w:val="000000"/>
        </w:rPr>
      </w:pPr>
    </w:p>
    <w:p w14:paraId="4B81EA61" w14:textId="0007F8BE" w:rsidR="00602B46" w:rsidRPr="00602B46" w:rsidRDefault="00602B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SLA Nominating Committee is seeking faculty volunteers to run for UFC. Please talk to Steve Fox, if interested.</w:t>
      </w:r>
    </w:p>
    <w:sectPr w:rsidR="00602B46" w:rsidRPr="00602B46" w:rsidSect="0045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46"/>
    <w:rsid w:val="00106834"/>
    <w:rsid w:val="00403A02"/>
    <w:rsid w:val="0045682B"/>
    <w:rsid w:val="00602B46"/>
    <w:rsid w:val="00815E62"/>
    <w:rsid w:val="00AF6327"/>
    <w:rsid w:val="00F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EF37"/>
  <w15:chartTrackingRefBased/>
  <w15:docId w15:val="{8D25564B-09D7-494F-8A83-DD35D23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2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B46"/>
  </w:style>
  <w:style w:type="character" w:styleId="UnresolvedMention">
    <w:name w:val="Unresolved Mention"/>
    <w:basedOn w:val="DefaultParagraphFont"/>
    <w:uiPriority w:val="99"/>
    <w:semiHidden/>
    <w:unhideWhenUsed/>
    <w:rsid w:val="006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ultycouncil.iupui.edu/Meetings/Meeting-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David</dc:creator>
  <cp:keywords/>
  <dc:description/>
  <cp:lastModifiedBy>Craig, David</cp:lastModifiedBy>
  <cp:revision>4</cp:revision>
  <dcterms:created xsi:type="dcterms:W3CDTF">2019-10-25T19:37:00Z</dcterms:created>
  <dcterms:modified xsi:type="dcterms:W3CDTF">2019-10-29T17:58:00Z</dcterms:modified>
</cp:coreProperties>
</file>