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D8EB" w14:textId="77777777" w:rsidR="00127941" w:rsidRDefault="00127941" w:rsidP="004758DD">
      <w:pPr>
        <w:spacing w:after="0" w:line="240" w:lineRule="auto"/>
        <w:jc w:val="center"/>
        <w:rPr>
          <w:rFonts w:ascii="Times New Roman" w:hAnsi="Times New Roman" w:cs="Times New Roman"/>
          <w:b/>
          <w:sz w:val="28"/>
          <w:szCs w:val="28"/>
        </w:rPr>
      </w:pPr>
      <w:bookmarkStart w:id="0" w:name="_GoBack"/>
      <w:bookmarkEnd w:id="0"/>
    </w:p>
    <w:p w14:paraId="218A84F1" w14:textId="77777777" w:rsidR="005F4C7A" w:rsidRDefault="004758DD" w:rsidP="004758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IUPUI Form for Creation of a New Undergraduate Minor</w:t>
      </w:r>
    </w:p>
    <w:p w14:paraId="5A1AD5A9" w14:textId="77777777" w:rsidR="004758DD" w:rsidRPr="0075310F" w:rsidRDefault="004758DD" w:rsidP="004758DD">
      <w:pPr>
        <w:spacing w:after="0" w:line="240" w:lineRule="auto"/>
        <w:jc w:val="center"/>
        <w:rPr>
          <w:rFonts w:ascii="Times New Roman" w:hAnsi="Times New Roman" w:cs="Times New Roman"/>
          <w:sz w:val="24"/>
          <w:szCs w:val="24"/>
        </w:rPr>
      </w:pPr>
    </w:p>
    <w:p w14:paraId="52839281" w14:textId="77777777" w:rsidR="004758DD" w:rsidRDefault="004758DD" w:rsidP="004758DD">
      <w:pPr>
        <w:spacing w:after="0" w:line="240" w:lineRule="auto"/>
        <w:rPr>
          <w:rFonts w:ascii="Times New Roman" w:hAnsi="Times New Roman" w:cs="Times New Roman"/>
          <w:sz w:val="24"/>
          <w:szCs w:val="24"/>
        </w:rPr>
      </w:pPr>
    </w:p>
    <w:p w14:paraId="1C983E1A" w14:textId="40D1115D" w:rsidR="004758DD" w:rsidRDefault="007B0B3C" w:rsidP="00475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March 30, 2020 </w:t>
      </w:r>
    </w:p>
    <w:p w14:paraId="179319C1" w14:textId="77777777" w:rsidR="003F0DE2" w:rsidRDefault="003F0DE2" w:rsidP="004758DD">
      <w:pPr>
        <w:spacing w:after="0" w:line="240" w:lineRule="auto"/>
        <w:rPr>
          <w:rFonts w:ascii="Times New Roman" w:hAnsi="Times New Roman" w:cs="Times New Roman"/>
          <w:sz w:val="24"/>
          <w:szCs w:val="24"/>
        </w:rPr>
      </w:pPr>
    </w:p>
    <w:p w14:paraId="014FBE55" w14:textId="24B783B4" w:rsidR="004758DD" w:rsidRDefault="6F922AA0" w:rsidP="004758DD">
      <w:pPr>
        <w:spacing w:after="0" w:line="240" w:lineRule="auto"/>
        <w:rPr>
          <w:rFonts w:ascii="Times New Roman" w:hAnsi="Times New Roman" w:cs="Times New Roman"/>
          <w:sz w:val="24"/>
          <w:szCs w:val="24"/>
        </w:rPr>
      </w:pPr>
      <w:r w:rsidRPr="6F922AA0">
        <w:rPr>
          <w:rFonts w:ascii="Times New Roman" w:hAnsi="Times New Roman" w:cs="Times New Roman"/>
          <w:sz w:val="24"/>
          <w:szCs w:val="24"/>
        </w:rPr>
        <w:t>School: School of Liberal Arts</w:t>
      </w:r>
    </w:p>
    <w:p w14:paraId="6B4585B6" w14:textId="77777777" w:rsidR="003F0DE2" w:rsidRDefault="003F0DE2" w:rsidP="004758DD">
      <w:pPr>
        <w:spacing w:after="0" w:line="240" w:lineRule="auto"/>
        <w:rPr>
          <w:rFonts w:ascii="Times New Roman" w:hAnsi="Times New Roman" w:cs="Times New Roman"/>
          <w:sz w:val="24"/>
          <w:szCs w:val="24"/>
        </w:rPr>
      </w:pPr>
    </w:p>
    <w:p w14:paraId="65279838" w14:textId="633F5F28" w:rsidR="004758DD" w:rsidRDefault="6F922AA0" w:rsidP="004758DD">
      <w:pPr>
        <w:spacing w:after="0" w:line="240" w:lineRule="auto"/>
        <w:rPr>
          <w:rFonts w:ascii="Times New Roman" w:hAnsi="Times New Roman" w:cs="Times New Roman"/>
          <w:sz w:val="24"/>
          <w:szCs w:val="24"/>
        </w:rPr>
      </w:pPr>
      <w:r w:rsidRPr="6F922AA0">
        <w:rPr>
          <w:rFonts w:ascii="Times New Roman" w:hAnsi="Times New Roman" w:cs="Times New Roman"/>
          <w:sz w:val="24"/>
          <w:szCs w:val="24"/>
        </w:rPr>
        <w:t>Department: Interdisciplinary</w:t>
      </w:r>
    </w:p>
    <w:p w14:paraId="3B078086" w14:textId="77777777" w:rsidR="003D0ABF" w:rsidRDefault="003D0ABF" w:rsidP="003D0ABF">
      <w:pPr>
        <w:spacing w:after="0" w:line="240" w:lineRule="auto"/>
        <w:rPr>
          <w:rFonts w:ascii="Times New Roman" w:hAnsi="Times New Roman" w:cs="Times New Roman"/>
          <w:sz w:val="24"/>
          <w:szCs w:val="24"/>
        </w:rPr>
      </w:pPr>
    </w:p>
    <w:p w14:paraId="29DA68E7" w14:textId="6381D988" w:rsidR="001C4B92" w:rsidRDefault="6F922AA0" w:rsidP="003D0ABF">
      <w:pPr>
        <w:spacing w:after="0" w:line="240" w:lineRule="auto"/>
        <w:rPr>
          <w:rFonts w:ascii="Times New Roman" w:hAnsi="Times New Roman" w:cs="Times New Roman"/>
          <w:sz w:val="24"/>
          <w:szCs w:val="24"/>
        </w:rPr>
      </w:pPr>
      <w:r w:rsidRPr="6F922AA0">
        <w:rPr>
          <w:rFonts w:ascii="Times New Roman" w:hAnsi="Times New Roman" w:cs="Times New Roman"/>
          <w:sz w:val="24"/>
          <w:szCs w:val="24"/>
        </w:rPr>
        <w:t xml:space="preserve">Are there additional academic units involved in this minor?     __Yes     _X_ No </w:t>
      </w:r>
    </w:p>
    <w:p w14:paraId="3AF71FB0" w14:textId="77777777" w:rsidR="001C4B92" w:rsidRDefault="001C4B92" w:rsidP="003D0ABF">
      <w:pPr>
        <w:spacing w:after="0" w:line="240" w:lineRule="auto"/>
        <w:rPr>
          <w:rFonts w:ascii="Times New Roman" w:hAnsi="Times New Roman" w:cs="Times New Roman"/>
          <w:sz w:val="24"/>
          <w:szCs w:val="24"/>
        </w:rPr>
      </w:pPr>
    </w:p>
    <w:p w14:paraId="35877E80" w14:textId="77777777" w:rsidR="001C4B92" w:rsidRDefault="6F922AA0" w:rsidP="003D0ABF">
      <w:pPr>
        <w:spacing w:after="0" w:line="240" w:lineRule="auto"/>
        <w:rPr>
          <w:rFonts w:ascii="Times New Roman" w:hAnsi="Times New Roman" w:cs="Times New Roman"/>
          <w:sz w:val="24"/>
          <w:szCs w:val="24"/>
        </w:rPr>
      </w:pPr>
      <w:r w:rsidRPr="6F922AA0">
        <w:rPr>
          <w:rFonts w:ascii="Times New Roman" w:hAnsi="Times New Roman" w:cs="Times New Roman"/>
          <w:sz w:val="24"/>
          <w:szCs w:val="24"/>
        </w:rPr>
        <w:t>If yes, list the academic units with contact people:</w:t>
      </w:r>
    </w:p>
    <w:p w14:paraId="2A0CCCFE" w14:textId="77777777" w:rsidR="001C4B92" w:rsidRDefault="001C4B92" w:rsidP="003D0ABF">
      <w:pPr>
        <w:spacing w:after="0" w:line="240" w:lineRule="auto"/>
        <w:rPr>
          <w:rFonts w:ascii="Times New Roman" w:hAnsi="Times New Roman" w:cs="Times New Roman"/>
          <w:sz w:val="24"/>
          <w:szCs w:val="24"/>
        </w:rPr>
      </w:pPr>
    </w:p>
    <w:p w14:paraId="4820F39B" w14:textId="77777777" w:rsidR="000537BF" w:rsidRDefault="000537BF" w:rsidP="003D0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yes, </w:t>
      </w:r>
      <w:r w:rsidR="00ED0384">
        <w:rPr>
          <w:rFonts w:ascii="Times New Roman" w:hAnsi="Times New Roman" w:cs="Times New Roman"/>
          <w:sz w:val="24"/>
          <w:szCs w:val="24"/>
        </w:rPr>
        <w:t xml:space="preserve">list any </w:t>
      </w:r>
      <w:r>
        <w:rPr>
          <w:rFonts w:ascii="Times New Roman" w:hAnsi="Times New Roman" w:cs="Times New Roman"/>
          <w:sz w:val="24"/>
          <w:szCs w:val="24"/>
        </w:rPr>
        <w:t xml:space="preserve">other units </w:t>
      </w:r>
      <w:r w:rsidR="00ED0384">
        <w:rPr>
          <w:rFonts w:ascii="Times New Roman" w:hAnsi="Times New Roman" w:cs="Times New Roman"/>
          <w:sz w:val="24"/>
          <w:szCs w:val="24"/>
        </w:rPr>
        <w:t xml:space="preserve">that </w:t>
      </w:r>
      <w:r>
        <w:rPr>
          <w:rFonts w:ascii="Times New Roman" w:hAnsi="Times New Roman" w:cs="Times New Roman"/>
          <w:sz w:val="24"/>
          <w:szCs w:val="24"/>
        </w:rPr>
        <w:t>will have approval co-responsibility</w:t>
      </w:r>
      <w:r w:rsidR="00ED0384">
        <w:rPr>
          <w:rFonts w:ascii="Times New Roman" w:hAnsi="Times New Roman" w:cs="Times New Roman"/>
          <w:sz w:val="24"/>
          <w:szCs w:val="24"/>
        </w:rPr>
        <w:t>:</w:t>
      </w:r>
    </w:p>
    <w:p w14:paraId="332E5827" w14:textId="77777777" w:rsidR="000537BF" w:rsidRDefault="000537BF" w:rsidP="003D0ABF">
      <w:pPr>
        <w:spacing w:after="0" w:line="240" w:lineRule="auto"/>
        <w:rPr>
          <w:rFonts w:ascii="Times New Roman" w:hAnsi="Times New Roman" w:cs="Times New Roman"/>
          <w:sz w:val="24"/>
          <w:szCs w:val="24"/>
        </w:rPr>
      </w:pPr>
    </w:p>
    <w:p w14:paraId="13F897A7" w14:textId="77777777" w:rsidR="003D0ABF" w:rsidRDefault="003D0ABF" w:rsidP="003D0ABF">
      <w:pPr>
        <w:spacing w:after="0" w:line="240" w:lineRule="auto"/>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3D0ABF" w:rsidRPr="003D0ABF" w14:paraId="71B02B3B" w14:textId="77777777" w:rsidTr="00F26027">
        <w:trPr>
          <w:trHeight w:val="431"/>
        </w:trPr>
        <w:tc>
          <w:tcPr>
            <w:tcW w:w="9576" w:type="dxa"/>
            <w:shd w:val="clear" w:color="auto" w:fill="D9D9D9" w:themeFill="background1" w:themeFillShade="D9"/>
            <w:vAlign w:val="center"/>
          </w:tcPr>
          <w:p w14:paraId="42DEA015" w14:textId="77777777" w:rsidR="003D0ABF" w:rsidRPr="003D0ABF" w:rsidRDefault="003D0ABF" w:rsidP="00F26027">
            <w:pPr>
              <w:rPr>
                <w:rFonts w:ascii="Times New Roman" w:hAnsi="Times New Roman" w:cs="Times New Roman"/>
                <w:b/>
                <w:sz w:val="24"/>
                <w:szCs w:val="24"/>
              </w:rPr>
            </w:pPr>
            <w:r>
              <w:rPr>
                <w:rFonts w:ascii="Times New Roman" w:hAnsi="Times New Roman" w:cs="Times New Roman"/>
                <w:b/>
                <w:sz w:val="24"/>
                <w:szCs w:val="24"/>
              </w:rPr>
              <w:t>Minor Name, Description, and Implementation</w:t>
            </w:r>
          </w:p>
        </w:tc>
      </w:tr>
    </w:tbl>
    <w:p w14:paraId="0E775BF7" w14:textId="77777777" w:rsidR="003D0ABF" w:rsidRDefault="003D0ABF" w:rsidP="003D0ABF">
      <w:pPr>
        <w:spacing w:after="0" w:line="240" w:lineRule="auto"/>
        <w:rPr>
          <w:rFonts w:ascii="Times New Roman" w:hAnsi="Times New Roman" w:cs="Times New Roman"/>
          <w:sz w:val="24"/>
          <w:szCs w:val="24"/>
        </w:rPr>
      </w:pPr>
    </w:p>
    <w:p w14:paraId="140FCB01" w14:textId="06E6D225" w:rsidR="003D0ABF" w:rsidRDefault="6F922AA0" w:rsidP="003D0ABF">
      <w:pPr>
        <w:spacing w:after="0" w:line="240" w:lineRule="auto"/>
        <w:rPr>
          <w:rFonts w:ascii="Times New Roman" w:hAnsi="Times New Roman" w:cs="Times New Roman"/>
          <w:sz w:val="24"/>
          <w:szCs w:val="24"/>
        </w:rPr>
      </w:pPr>
      <w:r w:rsidRPr="6F922AA0">
        <w:rPr>
          <w:rFonts w:ascii="Times New Roman" w:hAnsi="Times New Roman" w:cs="Times New Roman"/>
          <w:sz w:val="24"/>
          <w:szCs w:val="24"/>
        </w:rPr>
        <w:t xml:space="preserve">Proposed name of minor: Storytelling </w:t>
      </w:r>
      <w:r w:rsidR="00CC4A20">
        <w:rPr>
          <w:rFonts w:ascii="Times New Roman" w:hAnsi="Times New Roman" w:cs="Times New Roman"/>
          <w:sz w:val="24"/>
          <w:szCs w:val="24"/>
        </w:rPr>
        <w:t xml:space="preserve">Pathway Minor in Liberal Arts </w:t>
      </w:r>
    </w:p>
    <w:p w14:paraId="3CEBA8A6" w14:textId="77777777" w:rsidR="004758DD" w:rsidRDefault="004758DD" w:rsidP="004758DD">
      <w:pPr>
        <w:spacing w:after="0" w:line="240" w:lineRule="auto"/>
        <w:rPr>
          <w:rFonts w:ascii="Times New Roman" w:hAnsi="Times New Roman" w:cs="Times New Roman"/>
          <w:sz w:val="24"/>
          <w:szCs w:val="24"/>
        </w:rPr>
      </w:pPr>
    </w:p>
    <w:p w14:paraId="37B1C67E" w14:textId="6DD6CE1A" w:rsidR="004758DD" w:rsidRDefault="6F922AA0" w:rsidP="004758DD">
      <w:pPr>
        <w:spacing w:after="0" w:line="240" w:lineRule="auto"/>
        <w:rPr>
          <w:rFonts w:ascii="Times New Roman" w:hAnsi="Times New Roman" w:cs="Times New Roman"/>
          <w:sz w:val="24"/>
          <w:szCs w:val="24"/>
        </w:rPr>
      </w:pPr>
      <w:r w:rsidRPr="6F922AA0">
        <w:rPr>
          <w:rFonts w:ascii="Times New Roman" w:hAnsi="Times New Roman" w:cs="Times New Roman"/>
          <w:sz w:val="24"/>
          <w:szCs w:val="24"/>
          <w:vertAlign w:val="superscript"/>
        </w:rPr>
        <w:t>*</w:t>
      </w:r>
      <w:r w:rsidRPr="6F922AA0">
        <w:rPr>
          <w:rFonts w:ascii="Times New Roman" w:hAnsi="Times New Roman" w:cs="Times New Roman"/>
          <w:sz w:val="24"/>
          <w:szCs w:val="24"/>
        </w:rPr>
        <w:t>Projected semester and year of implementation: Fall 2020</w:t>
      </w:r>
    </w:p>
    <w:p w14:paraId="3A188F9D" w14:textId="77777777" w:rsidR="004758DD" w:rsidRPr="004758DD" w:rsidRDefault="004758DD" w:rsidP="004758DD">
      <w:pPr>
        <w:spacing w:after="0" w:line="240" w:lineRule="auto"/>
        <w:rPr>
          <w:rFonts w:ascii="Times New Roman" w:hAnsi="Times New Roman" w:cs="Times New Roman"/>
          <w:i/>
          <w:sz w:val="20"/>
          <w:szCs w:val="20"/>
        </w:rPr>
      </w:pPr>
      <w:r w:rsidRPr="004758DD">
        <w:rPr>
          <w:rFonts w:ascii="Times New Roman" w:hAnsi="Times New Roman" w:cs="Times New Roman"/>
          <w:i/>
          <w:sz w:val="20"/>
          <w:szCs w:val="20"/>
        </w:rPr>
        <w:t>*This does not guarantee that the minor will be approved by the semester requested. It must still go through the appropriate approval process.</w:t>
      </w:r>
    </w:p>
    <w:p w14:paraId="5B4A4A95" w14:textId="77777777" w:rsidR="004758DD" w:rsidRDefault="004758DD" w:rsidP="004758DD">
      <w:pPr>
        <w:spacing w:after="0" w:line="240" w:lineRule="auto"/>
        <w:rPr>
          <w:rFonts w:ascii="Times New Roman" w:hAnsi="Times New Roman" w:cs="Times New Roman"/>
          <w:sz w:val="24"/>
          <w:szCs w:val="24"/>
        </w:rPr>
      </w:pPr>
    </w:p>
    <w:p w14:paraId="2B2CF9AE" w14:textId="32C758DF" w:rsidR="72D76760" w:rsidRDefault="72D76760" w:rsidP="72D76760">
      <w:pPr>
        <w:spacing w:after="0" w:line="240" w:lineRule="auto"/>
        <w:rPr>
          <w:rFonts w:ascii="Times New Roman" w:hAnsi="Times New Roman" w:cs="Times New Roman"/>
          <w:sz w:val="24"/>
          <w:szCs w:val="24"/>
        </w:rPr>
      </w:pPr>
      <w:r w:rsidRPr="72D76760">
        <w:rPr>
          <w:rFonts w:ascii="Times New Roman" w:hAnsi="Times New Roman" w:cs="Times New Roman"/>
          <w:sz w:val="24"/>
          <w:szCs w:val="24"/>
        </w:rPr>
        <w:t xml:space="preserve">Brief description (in 100 words or less): </w:t>
      </w:r>
    </w:p>
    <w:p w14:paraId="37F44757" w14:textId="12C3BC6F" w:rsidR="72D76760" w:rsidRDefault="72D76760" w:rsidP="72D76760">
      <w:pPr>
        <w:spacing w:after="0" w:line="240" w:lineRule="auto"/>
        <w:rPr>
          <w:rFonts w:ascii="Times New Roman" w:hAnsi="Times New Roman" w:cs="Times New Roman"/>
          <w:sz w:val="24"/>
          <w:szCs w:val="24"/>
        </w:rPr>
      </w:pPr>
    </w:p>
    <w:p w14:paraId="1E7B193A" w14:textId="663BBE0F" w:rsidR="72D76760" w:rsidRDefault="72D76760" w:rsidP="72D76760">
      <w:pPr>
        <w:spacing w:after="0" w:line="240" w:lineRule="auto"/>
        <w:rPr>
          <w:rFonts w:ascii="Times New Roman" w:hAnsi="Times New Roman" w:cs="Times New Roman"/>
          <w:sz w:val="24"/>
          <w:szCs w:val="24"/>
        </w:rPr>
      </w:pPr>
      <w:r w:rsidRPr="72D76760">
        <w:rPr>
          <w:rFonts w:ascii="Times New Roman" w:hAnsi="Times New Roman" w:cs="Times New Roman"/>
          <w:sz w:val="24"/>
          <w:szCs w:val="24"/>
        </w:rPr>
        <w:t xml:space="preserve">The Pathway Minor is a 15-credit program of study intended to add depth to the learning experience within the general education core by integrating knowledge and praxis </w:t>
      </w:r>
      <w:r w:rsidRPr="72D76760">
        <w:rPr>
          <w:rFonts w:ascii="Times New Roman" w:hAnsi="Times New Roman" w:cs="Times New Roman"/>
          <w:sz w:val="24"/>
          <w:szCs w:val="24"/>
        </w:rPr>
        <w:lastRenderedPageBreak/>
        <w:t>around themes of relevance to the students’ college and professional experiences from the perspectives of the humanities and the social sciences.</w:t>
      </w:r>
    </w:p>
    <w:p w14:paraId="553303E5" w14:textId="0C431B5D" w:rsidR="72D76760" w:rsidRDefault="72D76760" w:rsidP="72D76760">
      <w:pPr>
        <w:spacing w:after="0" w:line="240" w:lineRule="auto"/>
        <w:rPr>
          <w:rFonts w:ascii="Times New Roman" w:hAnsi="Times New Roman" w:cs="Times New Roman"/>
          <w:sz w:val="24"/>
          <w:szCs w:val="24"/>
        </w:rPr>
      </w:pPr>
    </w:p>
    <w:p w14:paraId="0ECB1576" w14:textId="7176EFD0" w:rsidR="72D76760" w:rsidRDefault="72D76760" w:rsidP="72D76760">
      <w:pPr>
        <w:spacing w:after="0" w:line="240" w:lineRule="auto"/>
        <w:rPr>
          <w:rFonts w:ascii="Times New Roman" w:hAnsi="Times New Roman" w:cs="Times New Roman"/>
          <w:sz w:val="24"/>
          <w:szCs w:val="24"/>
        </w:rPr>
      </w:pPr>
      <w:r w:rsidRPr="72D76760">
        <w:rPr>
          <w:rFonts w:ascii="Times New Roman" w:hAnsi="Times New Roman" w:cs="Times New Roman"/>
          <w:sz w:val="24"/>
          <w:szCs w:val="24"/>
        </w:rPr>
        <w:t xml:space="preserve">The </w:t>
      </w:r>
      <w:r w:rsidR="00CC4A20">
        <w:rPr>
          <w:rFonts w:ascii="Times New Roman" w:hAnsi="Times New Roman" w:cs="Times New Roman"/>
          <w:sz w:val="24"/>
          <w:szCs w:val="24"/>
        </w:rPr>
        <w:t>Storytelling P</w:t>
      </w:r>
      <w:r w:rsidRPr="72D76760">
        <w:rPr>
          <w:rFonts w:ascii="Times New Roman" w:hAnsi="Times New Roman" w:cs="Times New Roman"/>
          <w:sz w:val="24"/>
          <w:szCs w:val="24"/>
        </w:rPr>
        <w:t xml:space="preserve">athway Minor in </w:t>
      </w:r>
      <w:r w:rsidR="00CC4A20">
        <w:rPr>
          <w:rFonts w:ascii="Times New Roman" w:hAnsi="Times New Roman" w:cs="Times New Roman"/>
          <w:sz w:val="24"/>
          <w:szCs w:val="24"/>
        </w:rPr>
        <w:t>Liberal Arts</w:t>
      </w:r>
      <w:r w:rsidRPr="72D76760">
        <w:rPr>
          <w:rFonts w:ascii="Times New Roman" w:hAnsi="Times New Roman" w:cs="Times New Roman"/>
          <w:sz w:val="24"/>
          <w:szCs w:val="24"/>
        </w:rPr>
        <w:t xml:space="preserve"> is a 15-credit program of study that aims to give students experience in understanding storytelling from a variety of viewpoints, including their own; they will use the concepts and practices of storytelling as a way to understand culture and society, as well as the differing modes of sharing stories in and across different cultures. The ways that stories are made, told, shaped, and produced will factor into the learning experience for students in the minor. </w:t>
      </w:r>
    </w:p>
    <w:p w14:paraId="6D217D4E" w14:textId="77777777" w:rsidR="003D0ABF" w:rsidRDefault="003D0ABF" w:rsidP="004758DD">
      <w:pPr>
        <w:spacing w:after="0" w:line="240" w:lineRule="auto"/>
        <w:rPr>
          <w:rFonts w:ascii="Times New Roman" w:hAnsi="Times New Roman" w:cs="Times New Roman"/>
          <w:sz w:val="24"/>
          <w:szCs w:val="24"/>
        </w:rPr>
      </w:pPr>
    </w:p>
    <w:p w14:paraId="38D105D5" w14:textId="77777777" w:rsidR="003D0ABF" w:rsidRDefault="003D0ABF" w:rsidP="003D0ABF">
      <w:pPr>
        <w:spacing w:after="0" w:line="240" w:lineRule="auto"/>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3D0ABF" w:rsidRPr="003D0ABF" w14:paraId="477BB2FB" w14:textId="77777777" w:rsidTr="00F26027">
        <w:trPr>
          <w:trHeight w:val="431"/>
        </w:trPr>
        <w:tc>
          <w:tcPr>
            <w:tcW w:w="9576" w:type="dxa"/>
            <w:shd w:val="clear" w:color="auto" w:fill="D9D9D9" w:themeFill="background1" w:themeFillShade="D9"/>
            <w:vAlign w:val="center"/>
          </w:tcPr>
          <w:p w14:paraId="45D996D1" w14:textId="77777777" w:rsidR="003D0ABF" w:rsidRPr="003D0ABF" w:rsidRDefault="00AE0939" w:rsidP="00F26027">
            <w:pPr>
              <w:rPr>
                <w:rFonts w:ascii="Times New Roman" w:hAnsi="Times New Roman" w:cs="Times New Roman"/>
                <w:b/>
                <w:sz w:val="24"/>
                <w:szCs w:val="24"/>
              </w:rPr>
            </w:pPr>
            <w:r>
              <w:rPr>
                <w:rFonts w:ascii="Times New Roman" w:hAnsi="Times New Roman" w:cs="Times New Roman"/>
                <w:b/>
                <w:sz w:val="24"/>
                <w:szCs w:val="24"/>
              </w:rPr>
              <w:t>Future Employment</w:t>
            </w:r>
            <w:r w:rsidR="00902033">
              <w:rPr>
                <w:rFonts w:ascii="Times New Roman" w:hAnsi="Times New Roman" w:cs="Times New Roman"/>
                <w:b/>
                <w:sz w:val="24"/>
                <w:szCs w:val="24"/>
              </w:rPr>
              <w:t xml:space="preserve"> Prospects</w:t>
            </w:r>
          </w:p>
        </w:tc>
      </w:tr>
    </w:tbl>
    <w:p w14:paraId="6F8E25F7" w14:textId="77777777" w:rsidR="003D0ABF" w:rsidRDefault="003D0ABF" w:rsidP="003D0ABF">
      <w:pPr>
        <w:spacing w:after="0" w:line="240" w:lineRule="auto"/>
        <w:rPr>
          <w:rFonts w:ascii="Times New Roman" w:hAnsi="Times New Roman" w:cs="Times New Roman"/>
          <w:sz w:val="24"/>
          <w:szCs w:val="24"/>
        </w:rPr>
      </w:pPr>
    </w:p>
    <w:p w14:paraId="3B536C51" w14:textId="77777777" w:rsidR="004758DD" w:rsidRDefault="72D76760" w:rsidP="004758DD">
      <w:pPr>
        <w:spacing w:after="0" w:line="240" w:lineRule="auto"/>
        <w:rPr>
          <w:rFonts w:ascii="Times New Roman" w:hAnsi="Times New Roman" w:cs="Times New Roman"/>
          <w:sz w:val="24"/>
          <w:szCs w:val="24"/>
        </w:rPr>
      </w:pPr>
      <w:r w:rsidRPr="72D76760">
        <w:rPr>
          <w:rFonts w:ascii="Times New Roman" w:hAnsi="Times New Roman" w:cs="Times New Roman"/>
          <w:sz w:val="24"/>
          <w:szCs w:val="24"/>
        </w:rPr>
        <w:t>List possible careers for students with this minor:</w:t>
      </w:r>
    </w:p>
    <w:p w14:paraId="664CA520" w14:textId="77777777" w:rsidR="008E0032" w:rsidRDefault="008E0032" w:rsidP="004758DD">
      <w:pPr>
        <w:spacing w:after="0" w:line="240" w:lineRule="auto"/>
        <w:rPr>
          <w:rFonts w:ascii="Times New Roman" w:hAnsi="Times New Roman" w:cs="Times New Roman"/>
          <w:sz w:val="24"/>
          <w:szCs w:val="24"/>
        </w:rPr>
      </w:pPr>
    </w:p>
    <w:p w14:paraId="2567A347" w14:textId="4C37CC0A" w:rsidR="008E0032" w:rsidRPr="006B60BB" w:rsidRDefault="008E0032" w:rsidP="004758DD">
      <w:pPr>
        <w:spacing w:after="0" w:line="240" w:lineRule="auto"/>
        <w:rPr>
          <w:rFonts w:ascii="Times New Roman" w:hAnsi="Times New Roman" w:cs="Times New Roman"/>
          <w:sz w:val="24"/>
          <w:szCs w:val="24"/>
        </w:rPr>
      </w:pPr>
      <w:r w:rsidRPr="006B60BB">
        <w:rPr>
          <w:rFonts w:ascii="Times New Roman" w:hAnsi="Times New Roman" w:cs="Times New Roman"/>
          <w:sz w:val="24"/>
          <w:szCs w:val="24"/>
        </w:rPr>
        <w:t xml:space="preserve">This minor is intended to enrich and complement other programs of study that lead to careers </w:t>
      </w:r>
      <w:r w:rsidR="006B60BB" w:rsidRPr="006B60BB">
        <w:rPr>
          <w:rFonts w:ascii="Times New Roman" w:hAnsi="Times New Roman" w:cs="Times New Roman"/>
          <w:sz w:val="24"/>
          <w:szCs w:val="24"/>
        </w:rPr>
        <w:t xml:space="preserve">such </w:t>
      </w:r>
      <w:r w:rsidRPr="006B60BB">
        <w:rPr>
          <w:rFonts w:ascii="Times New Roman" w:hAnsi="Times New Roman" w:cs="Times New Roman"/>
          <w:sz w:val="24"/>
          <w:szCs w:val="24"/>
        </w:rPr>
        <w:t>as</w:t>
      </w:r>
      <w:r w:rsidR="006B60BB" w:rsidRPr="006B60BB">
        <w:rPr>
          <w:rFonts w:ascii="Times New Roman" w:hAnsi="Times New Roman" w:cs="Times New Roman"/>
          <w:sz w:val="24"/>
          <w:szCs w:val="24"/>
        </w:rPr>
        <w:t>:</w:t>
      </w:r>
    </w:p>
    <w:p w14:paraId="5ACDA564" w14:textId="3B33E6CC" w:rsidR="72D76760" w:rsidRPr="006B60BB" w:rsidRDefault="72D76760" w:rsidP="72D76760">
      <w:pPr>
        <w:spacing w:after="0" w:line="240" w:lineRule="auto"/>
        <w:rPr>
          <w:rFonts w:ascii="Times New Roman" w:hAnsi="Times New Roman" w:cs="Times New Roman"/>
          <w:sz w:val="24"/>
          <w:szCs w:val="24"/>
        </w:rPr>
      </w:pPr>
    </w:p>
    <w:p w14:paraId="0536ED64" w14:textId="77777777" w:rsidR="008E0032" w:rsidRPr="006B60BB" w:rsidRDefault="008E0032" w:rsidP="008E0032">
      <w:pPr>
        <w:spacing w:after="0" w:line="240" w:lineRule="auto"/>
        <w:rPr>
          <w:rFonts w:ascii="Times New Roman" w:hAnsi="Times New Roman" w:cs="Times New Roman"/>
          <w:sz w:val="24"/>
          <w:szCs w:val="24"/>
        </w:rPr>
      </w:pPr>
      <w:r w:rsidRPr="006B60BB">
        <w:rPr>
          <w:rFonts w:ascii="Times New Roman" w:hAnsi="Times New Roman" w:cs="Times New Roman"/>
          <w:sz w:val="24"/>
          <w:szCs w:val="24"/>
        </w:rPr>
        <w:t>Creative writer</w:t>
      </w:r>
    </w:p>
    <w:p w14:paraId="273DD997" w14:textId="77777777" w:rsidR="008E0032" w:rsidRPr="006B60BB" w:rsidRDefault="008E0032" w:rsidP="008E0032">
      <w:pPr>
        <w:spacing w:after="0" w:line="240" w:lineRule="auto"/>
        <w:rPr>
          <w:rFonts w:ascii="Times New Roman" w:hAnsi="Times New Roman" w:cs="Times New Roman"/>
          <w:sz w:val="24"/>
          <w:szCs w:val="24"/>
        </w:rPr>
      </w:pPr>
      <w:r w:rsidRPr="006B60BB">
        <w:rPr>
          <w:rFonts w:ascii="Times New Roman" w:hAnsi="Times New Roman" w:cs="Times New Roman"/>
          <w:sz w:val="24"/>
          <w:szCs w:val="24"/>
        </w:rPr>
        <w:t xml:space="preserve">Grant writer </w:t>
      </w:r>
    </w:p>
    <w:p w14:paraId="54F32A59" w14:textId="77777777" w:rsidR="008E0032" w:rsidRPr="006B60BB" w:rsidRDefault="008E0032" w:rsidP="008E0032">
      <w:pPr>
        <w:spacing w:after="0" w:line="240" w:lineRule="auto"/>
        <w:rPr>
          <w:rFonts w:ascii="Times New Roman" w:hAnsi="Times New Roman" w:cs="Times New Roman"/>
          <w:sz w:val="24"/>
          <w:szCs w:val="24"/>
        </w:rPr>
      </w:pPr>
      <w:r w:rsidRPr="006B60BB">
        <w:rPr>
          <w:rFonts w:ascii="Times New Roman" w:hAnsi="Times New Roman" w:cs="Times New Roman"/>
          <w:sz w:val="24"/>
          <w:szCs w:val="24"/>
        </w:rPr>
        <w:t xml:space="preserve">Speechwriter </w:t>
      </w:r>
    </w:p>
    <w:p w14:paraId="69D10352" w14:textId="77777777" w:rsidR="008E0032" w:rsidRPr="006B60BB" w:rsidRDefault="008E0032" w:rsidP="008E0032">
      <w:pPr>
        <w:spacing w:after="0" w:line="240" w:lineRule="auto"/>
        <w:rPr>
          <w:rFonts w:ascii="Times New Roman" w:hAnsi="Times New Roman" w:cs="Times New Roman"/>
          <w:sz w:val="24"/>
          <w:szCs w:val="24"/>
        </w:rPr>
      </w:pPr>
      <w:r w:rsidRPr="006B60BB">
        <w:rPr>
          <w:rFonts w:ascii="Times New Roman" w:hAnsi="Times New Roman" w:cs="Times New Roman"/>
          <w:sz w:val="24"/>
          <w:szCs w:val="24"/>
        </w:rPr>
        <w:t>Journalist</w:t>
      </w:r>
    </w:p>
    <w:p w14:paraId="337EC181" w14:textId="77777777" w:rsidR="008E0032" w:rsidRPr="006B60BB" w:rsidRDefault="008E0032" w:rsidP="008E0032">
      <w:pPr>
        <w:spacing w:after="0" w:line="240" w:lineRule="auto"/>
        <w:rPr>
          <w:rFonts w:ascii="Times New Roman" w:hAnsi="Times New Roman" w:cs="Times New Roman"/>
          <w:sz w:val="24"/>
          <w:szCs w:val="24"/>
        </w:rPr>
      </w:pPr>
      <w:r w:rsidRPr="006B60BB">
        <w:rPr>
          <w:rFonts w:ascii="Times New Roman" w:hAnsi="Times New Roman" w:cs="Times New Roman"/>
          <w:sz w:val="24"/>
          <w:szCs w:val="24"/>
        </w:rPr>
        <w:t xml:space="preserve">Communications professional </w:t>
      </w:r>
    </w:p>
    <w:p w14:paraId="20D25140" w14:textId="77777777" w:rsidR="008E0032" w:rsidRPr="006B60BB" w:rsidRDefault="008E0032" w:rsidP="008E0032">
      <w:pPr>
        <w:spacing w:after="0" w:line="240" w:lineRule="auto"/>
        <w:rPr>
          <w:rFonts w:ascii="Times New Roman" w:hAnsi="Times New Roman" w:cs="Times New Roman"/>
          <w:sz w:val="24"/>
          <w:szCs w:val="24"/>
        </w:rPr>
      </w:pPr>
      <w:r w:rsidRPr="006B60BB">
        <w:rPr>
          <w:rFonts w:ascii="Times New Roman" w:hAnsi="Times New Roman" w:cs="Times New Roman"/>
          <w:sz w:val="24"/>
          <w:szCs w:val="24"/>
        </w:rPr>
        <w:t xml:space="preserve">Public Relations professional </w:t>
      </w:r>
    </w:p>
    <w:p w14:paraId="3F83C07E" w14:textId="77777777" w:rsidR="008E0032" w:rsidRPr="006B60BB" w:rsidRDefault="008E0032" w:rsidP="008E0032">
      <w:pPr>
        <w:spacing w:after="0" w:line="240" w:lineRule="auto"/>
        <w:rPr>
          <w:rFonts w:ascii="Times New Roman" w:hAnsi="Times New Roman" w:cs="Times New Roman"/>
          <w:sz w:val="24"/>
          <w:szCs w:val="24"/>
        </w:rPr>
      </w:pPr>
      <w:r w:rsidRPr="006B60BB">
        <w:rPr>
          <w:rFonts w:ascii="Times New Roman" w:hAnsi="Times New Roman" w:cs="Times New Roman"/>
          <w:sz w:val="24"/>
          <w:szCs w:val="24"/>
        </w:rPr>
        <w:t>Community organizer</w:t>
      </w:r>
    </w:p>
    <w:p w14:paraId="0FAC68A9" w14:textId="77777777" w:rsidR="008E0032" w:rsidRPr="006B60BB" w:rsidRDefault="008E0032" w:rsidP="008E0032">
      <w:pPr>
        <w:spacing w:after="0" w:line="240" w:lineRule="auto"/>
        <w:rPr>
          <w:rFonts w:ascii="Times New Roman" w:hAnsi="Times New Roman" w:cs="Times New Roman"/>
          <w:sz w:val="24"/>
          <w:szCs w:val="24"/>
        </w:rPr>
      </w:pPr>
    </w:p>
    <w:p w14:paraId="6CF4C318" w14:textId="507EDBD0" w:rsidR="72D76760" w:rsidRPr="006B60BB" w:rsidRDefault="008E0032" w:rsidP="72D76760">
      <w:pPr>
        <w:spacing w:after="0" w:line="240" w:lineRule="auto"/>
        <w:rPr>
          <w:rFonts w:ascii="Times New Roman" w:hAnsi="Times New Roman" w:cs="Times New Roman"/>
          <w:sz w:val="24"/>
          <w:szCs w:val="24"/>
        </w:rPr>
      </w:pPr>
      <w:r w:rsidRPr="006B60BB">
        <w:rPr>
          <w:rFonts w:ascii="Times New Roman" w:hAnsi="Times New Roman" w:cs="Times New Roman"/>
          <w:sz w:val="24"/>
          <w:szCs w:val="24"/>
        </w:rPr>
        <w:t>It will also be beneficial as a complement to students pursuing degrees to become</w:t>
      </w:r>
      <w:r w:rsidR="006B60BB" w:rsidRPr="006B60BB">
        <w:rPr>
          <w:rFonts w:ascii="Times New Roman" w:hAnsi="Times New Roman" w:cs="Times New Roman"/>
          <w:sz w:val="24"/>
          <w:szCs w:val="24"/>
        </w:rPr>
        <w:t xml:space="preserve"> </w:t>
      </w:r>
      <w:r w:rsidR="00F03E9B">
        <w:rPr>
          <w:rFonts w:ascii="Times New Roman" w:hAnsi="Times New Roman" w:cs="Times New Roman"/>
          <w:sz w:val="24"/>
          <w:szCs w:val="24"/>
        </w:rPr>
        <w:t>marketing and advertising professionals, anthropologists, educators, m</w:t>
      </w:r>
      <w:r w:rsidR="72D76760" w:rsidRPr="006B60BB">
        <w:rPr>
          <w:rFonts w:ascii="Times New Roman" w:hAnsi="Times New Roman" w:cs="Times New Roman"/>
          <w:sz w:val="24"/>
          <w:szCs w:val="24"/>
        </w:rPr>
        <w:t>edical</w:t>
      </w:r>
      <w:r w:rsidR="00F03E9B">
        <w:rPr>
          <w:rFonts w:ascii="Times New Roman" w:hAnsi="Times New Roman" w:cs="Times New Roman"/>
          <w:sz w:val="24"/>
          <w:szCs w:val="24"/>
        </w:rPr>
        <w:t xml:space="preserve"> and health professionals, </w:t>
      </w:r>
      <w:r w:rsidR="005A3360">
        <w:rPr>
          <w:rFonts w:ascii="Times New Roman" w:hAnsi="Times New Roman" w:cs="Times New Roman"/>
          <w:sz w:val="24"/>
          <w:szCs w:val="24"/>
        </w:rPr>
        <w:t>social w</w:t>
      </w:r>
      <w:r w:rsidR="0013184E">
        <w:rPr>
          <w:rFonts w:ascii="Times New Roman" w:hAnsi="Times New Roman" w:cs="Times New Roman"/>
          <w:sz w:val="24"/>
          <w:szCs w:val="24"/>
        </w:rPr>
        <w:t>o</w:t>
      </w:r>
      <w:r w:rsidR="005A3360">
        <w:rPr>
          <w:rFonts w:ascii="Times New Roman" w:hAnsi="Times New Roman" w:cs="Times New Roman"/>
          <w:sz w:val="24"/>
          <w:szCs w:val="24"/>
        </w:rPr>
        <w:t>r</w:t>
      </w:r>
      <w:r w:rsidR="0013184E">
        <w:rPr>
          <w:rFonts w:ascii="Times New Roman" w:hAnsi="Times New Roman" w:cs="Times New Roman"/>
          <w:sz w:val="24"/>
          <w:szCs w:val="24"/>
        </w:rPr>
        <w:t>kers, and religious/clergymembers.</w:t>
      </w:r>
    </w:p>
    <w:p w14:paraId="0A6F355F" w14:textId="77777777" w:rsidR="004758DD" w:rsidRDefault="004758DD" w:rsidP="004758DD">
      <w:pPr>
        <w:spacing w:after="0" w:line="240" w:lineRule="auto"/>
        <w:rPr>
          <w:rFonts w:ascii="Times New Roman" w:hAnsi="Times New Roman" w:cs="Times New Roman"/>
          <w:sz w:val="24"/>
          <w:szCs w:val="24"/>
        </w:rPr>
      </w:pPr>
    </w:p>
    <w:p w14:paraId="675F3E19" w14:textId="77777777" w:rsidR="00902033" w:rsidRPr="00A8604A" w:rsidRDefault="72D76760" w:rsidP="72D76760">
      <w:pPr>
        <w:spacing w:after="0" w:line="240" w:lineRule="auto"/>
        <w:rPr>
          <w:rFonts w:ascii="Times New Roman" w:hAnsi="Times New Roman" w:cs="Times New Roman"/>
          <w:b/>
          <w:sz w:val="24"/>
          <w:szCs w:val="24"/>
        </w:rPr>
      </w:pPr>
      <w:r w:rsidRPr="00A8604A">
        <w:rPr>
          <w:rFonts w:ascii="Times New Roman" w:hAnsi="Times New Roman" w:cs="Times New Roman"/>
          <w:b/>
          <w:sz w:val="24"/>
          <w:szCs w:val="24"/>
        </w:rPr>
        <w:lastRenderedPageBreak/>
        <w:t>Impact on future graduate or professional training or employment:</w:t>
      </w:r>
    </w:p>
    <w:p w14:paraId="20B335A1" w14:textId="09B5B29F" w:rsidR="00CC4A20" w:rsidRDefault="00A8604A" w:rsidP="009020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ability to understand, control, and reference a narrative is crucial across disciplines and occupations. </w:t>
      </w:r>
      <w:r w:rsidR="00CC4A20">
        <w:rPr>
          <w:rFonts w:ascii="Times New Roman" w:hAnsi="Times New Roman" w:cs="Times New Roman"/>
          <w:sz w:val="24"/>
          <w:szCs w:val="24"/>
        </w:rPr>
        <w:t>Students on this track will have advantages in future employment, graduate work, and other professional opportunities, along with the benefits that come from a deeper understanding of storytelling and its practices and processes.</w:t>
      </w:r>
      <w:r>
        <w:rPr>
          <w:rFonts w:ascii="Times New Roman" w:hAnsi="Times New Roman" w:cs="Times New Roman"/>
          <w:sz w:val="24"/>
          <w:szCs w:val="24"/>
        </w:rPr>
        <w:t xml:space="preserve"> U</w:t>
      </w:r>
      <w:r w:rsidR="00CC4A20">
        <w:rPr>
          <w:rFonts w:ascii="Times New Roman" w:hAnsi="Times New Roman" w:cs="Times New Roman"/>
          <w:sz w:val="24"/>
          <w:szCs w:val="24"/>
        </w:rPr>
        <w:t>nderstand</w:t>
      </w:r>
      <w:r>
        <w:rPr>
          <w:rFonts w:ascii="Times New Roman" w:hAnsi="Times New Roman" w:cs="Times New Roman"/>
          <w:sz w:val="24"/>
          <w:szCs w:val="24"/>
        </w:rPr>
        <w:t>ing</w:t>
      </w:r>
      <w:r w:rsidR="00CC4A20">
        <w:rPr>
          <w:rFonts w:ascii="Times New Roman" w:hAnsi="Times New Roman" w:cs="Times New Roman"/>
          <w:sz w:val="24"/>
          <w:szCs w:val="24"/>
        </w:rPr>
        <w:t xml:space="preserve"> the</w:t>
      </w:r>
      <w:r>
        <w:rPr>
          <w:rFonts w:ascii="Times New Roman" w:hAnsi="Times New Roman" w:cs="Times New Roman"/>
          <w:sz w:val="24"/>
          <w:szCs w:val="24"/>
        </w:rPr>
        <w:t xml:space="preserve"> layers of narrative will enable students to communicate ideas in a variety of formats to a variety of audiences, and will also enable them to decode the stories told by others. This will make students better critical thinkers, savvier negotiators, and more </w:t>
      </w:r>
      <w:r w:rsidR="008A122F">
        <w:rPr>
          <w:rFonts w:ascii="Times New Roman" w:hAnsi="Times New Roman" w:cs="Times New Roman"/>
          <w:sz w:val="24"/>
          <w:szCs w:val="24"/>
        </w:rPr>
        <w:t>emphathetic citizens</w:t>
      </w:r>
      <w:r>
        <w:rPr>
          <w:rFonts w:ascii="Times New Roman" w:hAnsi="Times New Roman" w:cs="Times New Roman"/>
          <w:sz w:val="24"/>
          <w:szCs w:val="24"/>
        </w:rPr>
        <w:t xml:space="preserve"> as they work toward the goals of their chosen professions and fields. </w:t>
      </w:r>
    </w:p>
    <w:p w14:paraId="749A7AD2" w14:textId="77777777" w:rsidR="00CC4A20" w:rsidRDefault="00CC4A20" w:rsidP="00902033">
      <w:pPr>
        <w:spacing w:after="0" w:line="240" w:lineRule="auto"/>
        <w:rPr>
          <w:rFonts w:ascii="Times New Roman" w:hAnsi="Times New Roman" w:cs="Times New Roman"/>
          <w:sz w:val="24"/>
          <w:szCs w:val="24"/>
        </w:rPr>
      </w:pPr>
    </w:p>
    <w:p w14:paraId="26A22F63" w14:textId="77777777" w:rsidR="00394AAC" w:rsidRDefault="00394AAC" w:rsidP="00394AAC">
      <w:pPr>
        <w:spacing w:after="0" w:line="240" w:lineRule="auto"/>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394AAC" w:rsidRPr="003D0ABF" w14:paraId="2FD451D3" w14:textId="77777777" w:rsidTr="00F26027">
        <w:trPr>
          <w:trHeight w:val="431"/>
        </w:trPr>
        <w:tc>
          <w:tcPr>
            <w:tcW w:w="9576" w:type="dxa"/>
            <w:shd w:val="clear" w:color="auto" w:fill="D9D9D9" w:themeFill="background1" w:themeFillShade="D9"/>
            <w:vAlign w:val="center"/>
          </w:tcPr>
          <w:p w14:paraId="3700AC07" w14:textId="77777777" w:rsidR="00394AAC" w:rsidRPr="003D0ABF" w:rsidRDefault="00394AAC" w:rsidP="00F26027">
            <w:pPr>
              <w:rPr>
                <w:rFonts w:ascii="Times New Roman" w:hAnsi="Times New Roman" w:cs="Times New Roman"/>
                <w:b/>
                <w:sz w:val="24"/>
                <w:szCs w:val="24"/>
              </w:rPr>
            </w:pPr>
            <w:r>
              <w:rPr>
                <w:rFonts w:ascii="Times New Roman" w:hAnsi="Times New Roman" w:cs="Times New Roman"/>
                <w:b/>
                <w:sz w:val="24"/>
                <w:szCs w:val="24"/>
              </w:rPr>
              <w:t>Restrictions</w:t>
            </w:r>
          </w:p>
        </w:tc>
      </w:tr>
    </w:tbl>
    <w:p w14:paraId="7F53D7DA" w14:textId="77777777" w:rsidR="00394AAC" w:rsidRDefault="00394AAC" w:rsidP="00394AAC">
      <w:pPr>
        <w:spacing w:after="0" w:line="240" w:lineRule="auto"/>
        <w:rPr>
          <w:rFonts w:ascii="Times New Roman" w:hAnsi="Times New Roman" w:cs="Times New Roman"/>
          <w:sz w:val="24"/>
          <w:szCs w:val="24"/>
        </w:rPr>
      </w:pPr>
    </w:p>
    <w:p w14:paraId="4E8CBBFB" w14:textId="274E1F03" w:rsidR="00243793" w:rsidRDefault="6F922AA0" w:rsidP="004758DD">
      <w:pPr>
        <w:spacing w:after="0" w:line="240" w:lineRule="auto"/>
        <w:rPr>
          <w:rFonts w:ascii="Times New Roman" w:hAnsi="Times New Roman" w:cs="Times New Roman"/>
          <w:sz w:val="24"/>
          <w:szCs w:val="24"/>
        </w:rPr>
      </w:pPr>
      <w:r w:rsidRPr="6F922AA0">
        <w:rPr>
          <w:rFonts w:ascii="Times New Roman" w:hAnsi="Times New Roman" w:cs="Times New Roman"/>
          <w:sz w:val="24"/>
          <w:szCs w:val="24"/>
        </w:rPr>
        <w:t>Is the minor open to all majors for a baccalaureate degree?     _X_Yes     __ No</w:t>
      </w:r>
    </w:p>
    <w:p w14:paraId="08147AB5" w14:textId="77777777" w:rsidR="00243793" w:rsidRDefault="00243793" w:rsidP="004758DD">
      <w:pPr>
        <w:spacing w:after="0" w:line="240" w:lineRule="auto"/>
        <w:rPr>
          <w:rFonts w:ascii="Times New Roman" w:hAnsi="Times New Roman" w:cs="Times New Roman"/>
          <w:sz w:val="24"/>
          <w:szCs w:val="24"/>
        </w:rPr>
      </w:pPr>
    </w:p>
    <w:p w14:paraId="5B8061AE" w14:textId="7CD66FD3" w:rsidR="00394AAC" w:rsidRDefault="004758DD" w:rsidP="00394A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243793">
        <w:rPr>
          <w:rFonts w:ascii="Times New Roman" w:hAnsi="Times New Roman" w:cs="Times New Roman"/>
          <w:sz w:val="24"/>
          <w:szCs w:val="24"/>
        </w:rPr>
        <w:t xml:space="preserve">the </w:t>
      </w:r>
      <w:r>
        <w:rPr>
          <w:rFonts w:ascii="Times New Roman" w:hAnsi="Times New Roman" w:cs="Times New Roman"/>
          <w:sz w:val="24"/>
          <w:szCs w:val="24"/>
        </w:rPr>
        <w:t>minor is not open to all programs, please explain the limitation:</w:t>
      </w:r>
    </w:p>
    <w:p w14:paraId="498CFA79" w14:textId="77777777" w:rsidR="000C6D7F" w:rsidRDefault="000C6D7F" w:rsidP="00394AAC">
      <w:pPr>
        <w:spacing w:after="0" w:line="240" w:lineRule="auto"/>
        <w:rPr>
          <w:rFonts w:ascii="Times New Roman" w:hAnsi="Times New Roman" w:cs="Times New Roman"/>
          <w:sz w:val="24"/>
          <w:szCs w:val="24"/>
        </w:rPr>
      </w:pPr>
    </w:p>
    <w:p w14:paraId="4071C182" w14:textId="77777777" w:rsidR="000C6D7F" w:rsidRDefault="000C6D7F" w:rsidP="00394AAC">
      <w:pPr>
        <w:spacing w:after="0" w:line="240" w:lineRule="auto"/>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394AAC" w:rsidRPr="003D0ABF" w14:paraId="3F7EF2BD" w14:textId="77777777" w:rsidTr="72D76760">
        <w:trPr>
          <w:trHeight w:val="431"/>
        </w:trPr>
        <w:tc>
          <w:tcPr>
            <w:tcW w:w="9576" w:type="dxa"/>
            <w:shd w:val="clear" w:color="auto" w:fill="D9D9D9" w:themeFill="background1" w:themeFillShade="D9"/>
            <w:vAlign w:val="center"/>
          </w:tcPr>
          <w:p w14:paraId="67303570" w14:textId="77777777" w:rsidR="00394AAC" w:rsidRPr="003D0ABF" w:rsidRDefault="72D76760" w:rsidP="72D76760">
            <w:pPr>
              <w:rPr>
                <w:rFonts w:ascii="Times New Roman" w:hAnsi="Times New Roman" w:cs="Times New Roman"/>
                <w:b/>
                <w:bCs/>
                <w:sz w:val="24"/>
                <w:szCs w:val="24"/>
                <w:highlight w:val="yellow"/>
              </w:rPr>
            </w:pPr>
            <w:r w:rsidRPr="008A122F">
              <w:rPr>
                <w:rFonts w:ascii="Times New Roman" w:hAnsi="Times New Roman" w:cs="Times New Roman"/>
                <w:b/>
                <w:bCs/>
                <w:sz w:val="24"/>
                <w:szCs w:val="24"/>
              </w:rPr>
              <w:t>Rationale</w:t>
            </w:r>
          </w:p>
        </w:tc>
      </w:tr>
    </w:tbl>
    <w:p w14:paraId="04330977" w14:textId="77777777" w:rsidR="00394AAC" w:rsidRDefault="00394AAC" w:rsidP="00394AAC">
      <w:pPr>
        <w:spacing w:after="0" w:line="240" w:lineRule="auto"/>
        <w:rPr>
          <w:rFonts w:ascii="Times New Roman" w:hAnsi="Times New Roman" w:cs="Times New Roman"/>
          <w:sz w:val="24"/>
          <w:szCs w:val="24"/>
        </w:rPr>
      </w:pPr>
    </w:p>
    <w:p w14:paraId="34FED4AD" w14:textId="77777777" w:rsidR="004758DD" w:rsidRDefault="004758DD" w:rsidP="00475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Rationale for </w:t>
      </w:r>
      <w:r w:rsidR="00DD21DD">
        <w:rPr>
          <w:rFonts w:ascii="Times New Roman" w:hAnsi="Times New Roman" w:cs="Times New Roman"/>
          <w:sz w:val="24"/>
          <w:szCs w:val="24"/>
        </w:rPr>
        <w:t>m</w:t>
      </w:r>
      <w:r>
        <w:rPr>
          <w:rFonts w:ascii="Times New Roman" w:hAnsi="Times New Roman" w:cs="Times New Roman"/>
          <w:sz w:val="24"/>
          <w:szCs w:val="24"/>
        </w:rPr>
        <w:t>inor:</w:t>
      </w:r>
    </w:p>
    <w:p w14:paraId="2F31BE66" w14:textId="77777777" w:rsidR="004758DD" w:rsidRPr="00DD21DD" w:rsidRDefault="00DD21DD" w:rsidP="004758DD">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DD21DD">
        <w:rPr>
          <w:rFonts w:ascii="Times New Roman" w:hAnsi="Times New Roman" w:cs="Times New Roman"/>
          <w:i/>
          <w:sz w:val="24"/>
          <w:szCs w:val="24"/>
        </w:rPr>
        <w:t>include the program’s goals and objectives</w:t>
      </w:r>
      <w:r>
        <w:rPr>
          <w:rFonts w:ascii="Times New Roman" w:hAnsi="Times New Roman" w:cs="Times New Roman"/>
          <w:i/>
          <w:sz w:val="24"/>
          <w:szCs w:val="24"/>
        </w:rPr>
        <w:t>)</w:t>
      </w:r>
    </w:p>
    <w:p w14:paraId="226228D2" w14:textId="77777777" w:rsidR="00DD21DD" w:rsidRDefault="00DD21DD" w:rsidP="004758DD">
      <w:pPr>
        <w:spacing w:after="0" w:line="240" w:lineRule="auto"/>
        <w:rPr>
          <w:rFonts w:ascii="Times New Roman" w:hAnsi="Times New Roman" w:cs="Times New Roman"/>
          <w:sz w:val="24"/>
          <w:szCs w:val="24"/>
        </w:rPr>
      </w:pPr>
    </w:p>
    <w:p w14:paraId="3C7940EB" w14:textId="0B290ABC" w:rsidR="008711FF" w:rsidRDefault="008711FF" w:rsidP="00475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a well-rounded university education, the Liberal Arts play </w:t>
      </w:r>
      <w:r w:rsidR="003E1876">
        <w:rPr>
          <w:rFonts w:ascii="Times New Roman" w:hAnsi="Times New Roman" w:cs="Times New Roman"/>
          <w:sz w:val="24"/>
          <w:szCs w:val="24"/>
        </w:rPr>
        <w:t>a vital role in students’ lives. Liberal Arts courses</w:t>
      </w:r>
      <w:r>
        <w:rPr>
          <w:rFonts w:ascii="Times New Roman" w:hAnsi="Times New Roman" w:cs="Times New Roman"/>
          <w:sz w:val="24"/>
          <w:szCs w:val="24"/>
        </w:rPr>
        <w:t xml:space="preserve"> allow</w:t>
      </w:r>
      <w:r w:rsidR="003E1876">
        <w:rPr>
          <w:rFonts w:ascii="Times New Roman" w:hAnsi="Times New Roman" w:cs="Times New Roman"/>
          <w:sz w:val="24"/>
          <w:szCs w:val="24"/>
        </w:rPr>
        <w:t xml:space="preserve"> students</w:t>
      </w:r>
      <w:r>
        <w:rPr>
          <w:rFonts w:ascii="Times New Roman" w:hAnsi="Times New Roman" w:cs="Times New Roman"/>
          <w:sz w:val="24"/>
          <w:szCs w:val="24"/>
        </w:rPr>
        <w:t xml:space="preserve"> to contextualize their experiences and how they fit </w:t>
      </w:r>
      <w:r w:rsidR="003E1876">
        <w:rPr>
          <w:rFonts w:ascii="Times New Roman" w:hAnsi="Times New Roman" w:cs="Times New Roman"/>
          <w:sz w:val="24"/>
          <w:szCs w:val="24"/>
        </w:rPr>
        <w:t>in</w:t>
      </w:r>
      <w:r>
        <w:rPr>
          <w:rFonts w:ascii="Times New Roman" w:hAnsi="Times New Roman" w:cs="Times New Roman"/>
          <w:sz w:val="24"/>
          <w:szCs w:val="24"/>
        </w:rPr>
        <w:t xml:space="preserve"> the world around them, and to empathize with the experiences of others, understanding those experiences as just as vital and necessary as their own. Storytelling is situated at the heart of Liberal Arts as the chief means of conveying what it means to be a human being in the world. The Pathway Minor in Storytelling delivers courses that </w:t>
      </w:r>
      <w:r>
        <w:rPr>
          <w:rFonts w:ascii="Times New Roman" w:hAnsi="Times New Roman" w:cs="Times New Roman"/>
          <w:sz w:val="24"/>
          <w:szCs w:val="24"/>
        </w:rPr>
        <w:lastRenderedPageBreak/>
        <w:t xml:space="preserve">concentrate on this subject matter, correlating with the IUPUI PLUS Learner Profiles of Innovator, Communicator, Problem Solver, and Community Contributor. </w:t>
      </w:r>
    </w:p>
    <w:p w14:paraId="08BFADBF" w14:textId="77777777" w:rsidR="008711FF" w:rsidRDefault="008711FF" w:rsidP="004758DD">
      <w:pPr>
        <w:spacing w:after="0" w:line="240" w:lineRule="auto"/>
        <w:rPr>
          <w:rFonts w:ascii="Times New Roman" w:hAnsi="Times New Roman" w:cs="Times New Roman"/>
          <w:sz w:val="24"/>
          <w:szCs w:val="24"/>
        </w:rPr>
      </w:pPr>
    </w:p>
    <w:p w14:paraId="7A503ABA" w14:textId="12E1B6C8" w:rsidR="0057392C" w:rsidRDefault="0057392C" w:rsidP="00475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Learning Objectives: </w:t>
      </w:r>
    </w:p>
    <w:p w14:paraId="5CEC781B" w14:textId="77777777" w:rsidR="0057392C" w:rsidRDefault="0057392C" w:rsidP="004758DD">
      <w:pPr>
        <w:spacing w:after="0" w:line="240" w:lineRule="auto"/>
        <w:rPr>
          <w:rFonts w:ascii="Times New Roman" w:hAnsi="Times New Roman" w:cs="Times New Roman"/>
          <w:sz w:val="24"/>
          <w:szCs w:val="24"/>
        </w:rPr>
      </w:pPr>
    </w:p>
    <w:p w14:paraId="654A13B6" w14:textId="77777777" w:rsidR="0057392C" w:rsidRPr="006B60BB" w:rsidRDefault="0057392C" w:rsidP="0057392C">
      <w:pPr>
        <w:pStyle w:val="ListParagraph"/>
        <w:numPr>
          <w:ilvl w:val="0"/>
          <w:numId w:val="2"/>
        </w:numPr>
        <w:rPr>
          <w:sz w:val="24"/>
          <w:szCs w:val="24"/>
        </w:rPr>
      </w:pPr>
      <w:r w:rsidRPr="0057392C">
        <w:rPr>
          <w:rFonts w:ascii="Times New Roman" w:eastAsia="Times New Roman" w:hAnsi="Times New Roman" w:cs="Times New Roman"/>
          <w:sz w:val="24"/>
          <w:szCs w:val="24"/>
        </w:rPr>
        <w:t>Understanding narrative structures, including different modes, terminologies, and the relationship between speaker and story.</w:t>
      </w:r>
      <w:r>
        <w:rPr>
          <w:rFonts w:ascii="Times New Roman" w:eastAsia="Times New Roman" w:hAnsi="Times New Roman" w:cs="Times New Roman"/>
          <w:sz w:val="24"/>
          <w:szCs w:val="24"/>
        </w:rPr>
        <w:t xml:space="preserve"> </w:t>
      </w:r>
      <w:r>
        <w:rPr>
          <w:rStyle w:val="hotkey-layer"/>
          <w:rFonts w:ascii="Times New Roman" w:hAnsi="Times New Roman" w:cs="Times New Roman"/>
          <w:sz w:val="24"/>
          <w:szCs w:val="24"/>
        </w:rPr>
        <w:t xml:space="preserve">This correlates with the Problem Solver and Communicator categories of the Profiles. </w:t>
      </w:r>
    </w:p>
    <w:p w14:paraId="1C28E87D" w14:textId="6AD2F48E" w:rsidR="0057392C" w:rsidRPr="00963F67" w:rsidRDefault="0057392C" w:rsidP="0057392C">
      <w:pPr>
        <w:pStyle w:val="ListParagraph"/>
        <w:numPr>
          <w:ilvl w:val="0"/>
          <w:numId w:val="2"/>
        </w:numPr>
        <w:rPr>
          <w:sz w:val="24"/>
          <w:szCs w:val="24"/>
        </w:rPr>
      </w:pPr>
      <w:r>
        <w:rPr>
          <w:rFonts w:ascii="Times New Roman" w:eastAsia="Times New Roman" w:hAnsi="Times New Roman" w:cs="Times New Roman"/>
          <w:sz w:val="24"/>
          <w:szCs w:val="24"/>
        </w:rPr>
        <w:t>Differentiate between g</w:t>
      </w:r>
      <w:r w:rsidRPr="72D76760">
        <w:rPr>
          <w:rFonts w:ascii="Times New Roman" w:eastAsia="Times New Roman" w:hAnsi="Times New Roman" w:cs="Times New Roman"/>
          <w:sz w:val="24"/>
          <w:szCs w:val="24"/>
        </w:rPr>
        <w:t>enres and linguistic modes</w:t>
      </w:r>
      <w:r>
        <w:rPr>
          <w:rFonts w:ascii="Times New Roman" w:eastAsia="Times New Roman" w:hAnsi="Times New Roman" w:cs="Times New Roman"/>
          <w:sz w:val="24"/>
          <w:szCs w:val="24"/>
        </w:rPr>
        <w:t xml:space="preserve"> to grasp usage and context. This objective correlates with the Problem Solver and Communicator categories of the Profiles. </w:t>
      </w:r>
    </w:p>
    <w:p w14:paraId="2C2A7E9A" w14:textId="016323E0" w:rsidR="0057392C" w:rsidRPr="00963F67" w:rsidRDefault="0057392C" w:rsidP="0057392C">
      <w:pPr>
        <w:pStyle w:val="ListParagraph"/>
        <w:numPr>
          <w:ilvl w:val="0"/>
          <w:numId w:val="2"/>
        </w:numPr>
        <w:rPr>
          <w:rFonts w:ascii="Times New Roman" w:hAnsi="Times New Roman" w:cs="Times New Roman"/>
          <w:sz w:val="24"/>
          <w:szCs w:val="24"/>
        </w:rPr>
      </w:pPr>
      <w:r w:rsidRPr="72D76760">
        <w:rPr>
          <w:rFonts w:ascii="Times New Roman" w:eastAsia="Times New Roman" w:hAnsi="Times New Roman" w:cs="Times New Roman"/>
          <w:sz w:val="24"/>
          <w:szCs w:val="24"/>
        </w:rPr>
        <w:t xml:space="preserve">Understanding </w:t>
      </w:r>
      <w:r>
        <w:rPr>
          <w:rFonts w:ascii="Times New Roman" w:eastAsia="Times New Roman" w:hAnsi="Times New Roman" w:cs="Times New Roman"/>
          <w:sz w:val="24"/>
          <w:szCs w:val="24"/>
        </w:rPr>
        <w:t xml:space="preserve">cultural context and difference, and the </w:t>
      </w:r>
      <w:r w:rsidRPr="72D76760">
        <w:rPr>
          <w:rFonts w:ascii="Times New Roman" w:eastAsia="Times New Roman" w:hAnsi="Times New Roman" w:cs="Times New Roman"/>
          <w:sz w:val="24"/>
          <w:szCs w:val="24"/>
        </w:rPr>
        <w:t>larger structures that produce societal positions</w:t>
      </w:r>
      <w:r>
        <w:rPr>
          <w:rFonts w:ascii="Times New Roman" w:eastAsia="Times New Roman" w:hAnsi="Times New Roman" w:cs="Times New Roman"/>
          <w:sz w:val="24"/>
          <w:szCs w:val="24"/>
        </w:rPr>
        <w:t>.</w:t>
      </w:r>
      <w:r w:rsidRPr="72D76760">
        <w:rPr>
          <w:rFonts w:ascii="Times New Roman" w:eastAsia="Times New Roman" w:hAnsi="Times New Roman" w:cs="Times New Roman"/>
          <w:sz w:val="24"/>
          <w:szCs w:val="24"/>
        </w:rPr>
        <w:t xml:space="preserve"> </w:t>
      </w:r>
      <w:r>
        <w:rPr>
          <w:rStyle w:val="hotkey-layer"/>
          <w:rFonts w:ascii="Times New Roman" w:hAnsi="Times New Roman" w:cs="Times New Roman"/>
          <w:sz w:val="24"/>
          <w:szCs w:val="24"/>
        </w:rPr>
        <w:t xml:space="preserve">This objective correlates with the </w:t>
      </w:r>
      <w:r w:rsidRPr="00963F67">
        <w:rPr>
          <w:rStyle w:val="hotkey-layer"/>
          <w:rFonts w:ascii="Times New Roman" w:hAnsi="Times New Roman" w:cs="Times New Roman"/>
          <w:sz w:val="24"/>
          <w:szCs w:val="24"/>
        </w:rPr>
        <w:t>Community Contributor</w:t>
      </w:r>
      <w:r>
        <w:rPr>
          <w:rStyle w:val="hotkey-layer"/>
          <w:rFonts w:ascii="Times New Roman" w:hAnsi="Times New Roman" w:cs="Times New Roman"/>
          <w:sz w:val="24"/>
          <w:szCs w:val="24"/>
        </w:rPr>
        <w:t xml:space="preserve"> category of the Profiles</w:t>
      </w:r>
      <w:r w:rsidRPr="00963F67">
        <w:rPr>
          <w:rStyle w:val="hotkey-layer"/>
          <w:rFonts w:ascii="Times New Roman" w:hAnsi="Times New Roman" w:cs="Times New Roman"/>
          <w:sz w:val="24"/>
          <w:szCs w:val="24"/>
        </w:rPr>
        <w:t>.</w:t>
      </w:r>
    </w:p>
    <w:p w14:paraId="75479549" w14:textId="5363F781" w:rsidR="0057392C" w:rsidRDefault="0057392C" w:rsidP="0057392C">
      <w:pPr>
        <w:pStyle w:val="ListParagraph"/>
        <w:numPr>
          <w:ilvl w:val="0"/>
          <w:numId w:val="2"/>
        </w:numPr>
        <w:rPr>
          <w:sz w:val="24"/>
          <w:szCs w:val="24"/>
        </w:rPr>
      </w:pPr>
      <w:r>
        <w:rPr>
          <w:rFonts w:ascii="Times New Roman" w:eastAsia="Times New Roman" w:hAnsi="Times New Roman" w:cs="Times New Roman"/>
          <w:sz w:val="24"/>
          <w:szCs w:val="24"/>
        </w:rPr>
        <w:t>Developing an awareness of v</w:t>
      </w:r>
      <w:r w:rsidRPr="72D76760">
        <w:rPr>
          <w:rFonts w:ascii="Times New Roman" w:eastAsia="Times New Roman" w:hAnsi="Times New Roman" w:cs="Times New Roman"/>
          <w:sz w:val="24"/>
          <w:szCs w:val="24"/>
        </w:rPr>
        <w:t xml:space="preserve">isual literacy </w:t>
      </w:r>
      <w:r>
        <w:rPr>
          <w:rFonts w:ascii="Times New Roman" w:eastAsia="Times New Roman" w:hAnsi="Times New Roman" w:cs="Times New Roman"/>
          <w:sz w:val="24"/>
          <w:szCs w:val="24"/>
        </w:rPr>
        <w:t xml:space="preserve">in reference to </w:t>
      </w:r>
      <w:r w:rsidRPr="72D76760">
        <w:rPr>
          <w:rFonts w:ascii="Times New Roman" w:eastAsia="Times New Roman" w:hAnsi="Times New Roman" w:cs="Times New Roman"/>
          <w:sz w:val="24"/>
          <w:szCs w:val="24"/>
        </w:rPr>
        <w:t>narrative</w:t>
      </w:r>
      <w:r>
        <w:rPr>
          <w:rFonts w:ascii="Times New Roman" w:eastAsia="Times New Roman" w:hAnsi="Times New Roman" w:cs="Times New Roman"/>
          <w:sz w:val="24"/>
          <w:szCs w:val="24"/>
        </w:rPr>
        <w:t xml:space="preserve">, particularly as it relates to comics and </w:t>
      </w:r>
      <w:r w:rsidRPr="72D76760">
        <w:rPr>
          <w:rFonts w:ascii="Times New Roman" w:eastAsia="Times New Roman" w:hAnsi="Times New Roman" w:cs="Times New Roman"/>
          <w:sz w:val="24"/>
          <w:szCs w:val="24"/>
        </w:rPr>
        <w:t>graphic novels</w:t>
      </w:r>
      <w:r>
        <w:rPr>
          <w:rFonts w:ascii="Times New Roman" w:eastAsia="Times New Roman" w:hAnsi="Times New Roman" w:cs="Times New Roman"/>
          <w:sz w:val="24"/>
          <w:szCs w:val="24"/>
        </w:rPr>
        <w:t>. This objective correlates with the Innovator and Communicator categories of the Profiles.</w:t>
      </w:r>
    </w:p>
    <w:p w14:paraId="56370C53" w14:textId="2F2E1F8C" w:rsidR="0057392C" w:rsidRDefault="0057392C" w:rsidP="0057392C">
      <w:pPr>
        <w:pStyle w:val="ListParagraph"/>
        <w:numPr>
          <w:ilvl w:val="0"/>
          <w:numId w:val="2"/>
        </w:numPr>
        <w:rPr>
          <w:sz w:val="24"/>
          <w:szCs w:val="24"/>
        </w:rPr>
      </w:pPr>
      <w:r>
        <w:rPr>
          <w:rFonts w:ascii="Times New Roman" w:eastAsia="Times New Roman" w:hAnsi="Times New Roman" w:cs="Times New Roman"/>
          <w:sz w:val="24"/>
          <w:szCs w:val="24"/>
        </w:rPr>
        <w:t>Build a growing awareness of the t</w:t>
      </w:r>
      <w:r w:rsidRPr="72D76760">
        <w:rPr>
          <w:rFonts w:ascii="Times New Roman" w:eastAsia="Times New Roman" w:hAnsi="Times New Roman" w:cs="Times New Roman"/>
          <w:sz w:val="24"/>
          <w:szCs w:val="24"/>
        </w:rPr>
        <w:t>heory</w:t>
      </w:r>
      <w:r>
        <w:rPr>
          <w:rFonts w:ascii="Times New Roman" w:eastAsia="Times New Roman" w:hAnsi="Times New Roman" w:cs="Times New Roman"/>
          <w:sz w:val="24"/>
          <w:szCs w:val="24"/>
        </w:rPr>
        <w:t xml:space="preserve"> and criticism of narrative, in order to decode the stories of others. This objective corrlates with the Problem Solver and Communicator categories of the Profiles. </w:t>
      </w:r>
    </w:p>
    <w:p w14:paraId="18E0C145" w14:textId="266CEB70" w:rsidR="0057392C" w:rsidRPr="00620184" w:rsidRDefault="0057392C" w:rsidP="0057392C">
      <w:pPr>
        <w:pStyle w:val="ListParagraph"/>
        <w:numPr>
          <w:ilvl w:val="0"/>
          <w:numId w:val="1"/>
        </w:numPr>
        <w:rPr>
          <w:sz w:val="24"/>
          <w:szCs w:val="24"/>
        </w:rPr>
      </w:pPr>
      <w:r>
        <w:rPr>
          <w:rFonts w:ascii="Times New Roman" w:eastAsia="Times New Roman" w:hAnsi="Times New Roman" w:cs="Times New Roman"/>
          <w:sz w:val="24"/>
          <w:szCs w:val="24"/>
        </w:rPr>
        <w:t xml:space="preserve">Consider narrative production at different skill levels, analyzing and engaging the form in a variety of modes and methods. This objective corresponds with the Innovator, Communicator, and Problem Solver categories of the Profiles. </w:t>
      </w:r>
    </w:p>
    <w:p w14:paraId="72E9EACD" w14:textId="51D14B7E" w:rsidR="0057392C" w:rsidRPr="0057392C" w:rsidRDefault="0057392C" w:rsidP="0057392C">
      <w:pPr>
        <w:pStyle w:val="ListParagraph"/>
        <w:spacing w:after="0" w:line="240" w:lineRule="auto"/>
        <w:rPr>
          <w:rFonts w:ascii="Times New Roman" w:hAnsi="Times New Roman" w:cs="Times New Roman"/>
          <w:sz w:val="24"/>
          <w:szCs w:val="24"/>
        </w:rPr>
      </w:pPr>
    </w:p>
    <w:p w14:paraId="1A1AC572" w14:textId="77777777" w:rsidR="0057392C" w:rsidRDefault="0057392C" w:rsidP="004758DD">
      <w:pPr>
        <w:spacing w:after="0" w:line="240" w:lineRule="auto"/>
        <w:rPr>
          <w:rFonts w:ascii="Times New Roman" w:hAnsi="Times New Roman" w:cs="Times New Roman"/>
          <w:sz w:val="24"/>
          <w:szCs w:val="24"/>
        </w:rPr>
      </w:pPr>
    </w:p>
    <w:p w14:paraId="6E857192" w14:textId="77777777" w:rsidR="008A122F" w:rsidRDefault="00921D9F" w:rsidP="004758DD">
      <w:pPr>
        <w:spacing w:after="0" w:line="240" w:lineRule="auto"/>
        <w:rPr>
          <w:rFonts w:ascii="Times New Roman" w:hAnsi="Times New Roman" w:cs="Times New Roman"/>
          <w:sz w:val="24"/>
          <w:szCs w:val="24"/>
        </w:rPr>
      </w:pPr>
      <w:r w:rsidRPr="00921D9F">
        <w:rPr>
          <w:rFonts w:ascii="Times New Roman" w:hAnsi="Times New Roman" w:cs="Times New Roman"/>
          <w:sz w:val="24"/>
          <w:szCs w:val="24"/>
        </w:rPr>
        <w:t>Explain how the minor upholds IUPUI’s mission and vision:</w:t>
      </w:r>
      <w:r w:rsidR="008A122F">
        <w:rPr>
          <w:rFonts w:ascii="Times New Roman" w:hAnsi="Times New Roman" w:cs="Times New Roman"/>
          <w:sz w:val="24"/>
          <w:szCs w:val="24"/>
        </w:rPr>
        <w:t xml:space="preserve"> </w:t>
      </w:r>
    </w:p>
    <w:p w14:paraId="2AC4CAFF" w14:textId="4009CE53" w:rsidR="00921D9F" w:rsidRPr="00921D9F" w:rsidRDefault="008A122F" w:rsidP="004758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w:t>
      </w:r>
      <w:r w:rsidRPr="008A122F">
        <w:rPr>
          <w:rFonts w:ascii="Times New Roman" w:hAnsi="Times New Roman" w:cs="Times New Roman"/>
          <w:sz w:val="24"/>
          <w:szCs w:val="24"/>
        </w:rPr>
        <w:t xml:space="preserve"> IUPUI School of Liberal Arts has a commitment to preparing students to </w:t>
      </w:r>
      <w:r>
        <w:rPr>
          <w:rFonts w:ascii="Times New Roman" w:hAnsi="Times New Roman" w:cs="Times New Roman"/>
          <w:sz w:val="24"/>
          <w:szCs w:val="24"/>
        </w:rPr>
        <w:t>live and work in an</w:t>
      </w:r>
      <w:r w:rsidRPr="008A122F">
        <w:rPr>
          <w:rFonts w:ascii="Times New Roman" w:hAnsi="Times New Roman" w:cs="Times New Roman"/>
          <w:sz w:val="24"/>
          <w:szCs w:val="24"/>
        </w:rPr>
        <w:t xml:space="preserve"> increasingly multicultural </w:t>
      </w:r>
      <w:r>
        <w:rPr>
          <w:rFonts w:ascii="Times New Roman" w:hAnsi="Times New Roman" w:cs="Times New Roman"/>
          <w:sz w:val="24"/>
          <w:szCs w:val="24"/>
        </w:rPr>
        <w:t>and diverse world, and stories are a foundation of the human experience and how we express ourselves</w:t>
      </w:r>
      <w:r w:rsidRPr="008A122F">
        <w:rPr>
          <w:rFonts w:ascii="Times New Roman" w:hAnsi="Times New Roman" w:cs="Times New Roman"/>
          <w:sz w:val="24"/>
          <w:szCs w:val="24"/>
        </w:rPr>
        <w:t xml:space="preserve">. </w:t>
      </w:r>
      <w:r>
        <w:rPr>
          <w:rFonts w:ascii="Times New Roman" w:hAnsi="Times New Roman" w:cs="Times New Roman"/>
          <w:sz w:val="24"/>
          <w:szCs w:val="24"/>
        </w:rPr>
        <w:t>T</w:t>
      </w:r>
      <w:r w:rsidRPr="008A122F">
        <w:rPr>
          <w:rFonts w:ascii="Times New Roman" w:hAnsi="Times New Roman" w:cs="Times New Roman"/>
          <w:sz w:val="24"/>
          <w:szCs w:val="24"/>
        </w:rPr>
        <w:t xml:space="preserve">he School of Liberal Arts </w:t>
      </w:r>
      <w:r>
        <w:rPr>
          <w:rFonts w:ascii="Times New Roman" w:hAnsi="Times New Roman" w:cs="Times New Roman"/>
          <w:sz w:val="24"/>
          <w:szCs w:val="24"/>
        </w:rPr>
        <w:t xml:space="preserve">is home to departments and programs that offer wide-ranging </w:t>
      </w:r>
      <w:r w:rsidRPr="008A122F">
        <w:rPr>
          <w:rFonts w:ascii="Times New Roman" w:hAnsi="Times New Roman" w:cs="Times New Roman"/>
          <w:sz w:val="24"/>
          <w:szCs w:val="24"/>
        </w:rPr>
        <w:t>faculty expertise</w:t>
      </w:r>
      <w:r>
        <w:rPr>
          <w:rFonts w:ascii="Times New Roman" w:hAnsi="Times New Roman" w:cs="Times New Roman"/>
          <w:sz w:val="24"/>
          <w:szCs w:val="24"/>
        </w:rPr>
        <w:t xml:space="preserve"> in storytelling, across disciplines and genres</w:t>
      </w:r>
      <w:r w:rsidRPr="008A122F">
        <w:rPr>
          <w:rFonts w:ascii="Times New Roman" w:hAnsi="Times New Roman" w:cs="Times New Roman"/>
          <w:sz w:val="24"/>
          <w:szCs w:val="24"/>
        </w:rPr>
        <w:t xml:space="preserve">. The interdisciplinary </w:t>
      </w:r>
      <w:r>
        <w:rPr>
          <w:rFonts w:ascii="Times New Roman" w:hAnsi="Times New Roman" w:cs="Times New Roman"/>
          <w:sz w:val="24"/>
          <w:szCs w:val="24"/>
        </w:rPr>
        <w:t>Storytelling Pathway Minor</w:t>
      </w:r>
      <w:r w:rsidRPr="008A122F">
        <w:rPr>
          <w:rFonts w:ascii="Times New Roman" w:hAnsi="Times New Roman" w:cs="Times New Roman"/>
          <w:sz w:val="24"/>
          <w:szCs w:val="24"/>
        </w:rPr>
        <w:t xml:space="preserve"> will enable students to gain the ne</w:t>
      </w:r>
      <w:r>
        <w:rPr>
          <w:rFonts w:ascii="Times New Roman" w:hAnsi="Times New Roman" w:cs="Times New Roman"/>
          <w:sz w:val="24"/>
          <w:szCs w:val="24"/>
        </w:rPr>
        <w:t>cessary knowledge and skills to use and understand storytelling in a varied set of careers and experiences</w:t>
      </w:r>
      <w:r w:rsidRPr="008A122F">
        <w:rPr>
          <w:rFonts w:ascii="Times New Roman" w:hAnsi="Times New Roman" w:cs="Times New Roman"/>
          <w:sz w:val="24"/>
          <w:szCs w:val="24"/>
        </w:rPr>
        <w:t>.</w:t>
      </w:r>
      <w:r w:rsidR="00D02E19">
        <w:rPr>
          <w:rFonts w:ascii="Times New Roman" w:hAnsi="Times New Roman" w:cs="Times New Roman"/>
          <w:sz w:val="24"/>
          <w:szCs w:val="24"/>
        </w:rPr>
        <w:t xml:space="preserve"> This corresponds with the IUPUI Strategic Plan (</w:t>
      </w:r>
      <w:hyperlink r:id="rId7" w:history="1">
        <w:r w:rsidR="00D02E19" w:rsidRPr="00827DA6">
          <w:rPr>
            <w:rStyle w:val="Hyperlink"/>
            <w:rFonts w:ascii="Times New Roman" w:hAnsi="Times New Roman" w:cs="Times New Roman"/>
            <w:sz w:val="24"/>
            <w:szCs w:val="24"/>
          </w:rPr>
          <w:t>https://strategicplan.iupui.edu/goals</w:t>
        </w:r>
      </w:hyperlink>
      <w:r w:rsidR="00D02E19">
        <w:rPr>
          <w:rFonts w:ascii="Times New Roman" w:hAnsi="Times New Roman" w:cs="Times New Roman"/>
          <w:sz w:val="24"/>
          <w:szCs w:val="24"/>
        </w:rPr>
        <w:t xml:space="preserve">) priorities for Promoting Undergraduate Learning and Student Success. </w:t>
      </w:r>
    </w:p>
    <w:p w14:paraId="5AAC4FC8" w14:textId="77777777" w:rsidR="00921D9F" w:rsidRPr="00921D9F" w:rsidRDefault="00921D9F" w:rsidP="004758DD">
      <w:pPr>
        <w:spacing w:after="0" w:line="240" w:lineRule="auto"/>
        <w:rPr>
          <w:rFonts w:ascii="Times New Roman" w:hAnsi="Times New Roman" w:cs="Times New Roman"/>
          <w:sz w:val="24"/>
          <w:szCs w:val="24"/>
        </w:rPr>
      </w:pPr>
    </w:p>
    <w:p w14:paraId="1F7D9FDF" w14:textId="114A9084" w:rsidR="00921D9F" w:rsidRDefault="00921D9F" w:rsidP="004758DD">
      <w:pPr>
        <w:spacing w:after="0" w:line="240" w:lineRule="auto"/>
        <w:rPr>
          <w:rFonts w:ascii="Times New Roman" w:hAnsi="Times New Roman" w:cs="Times New Roman"/>
          <w:sz w:val="24"/>
          <w:szCs w:val="24"/>
        </w:rPr>
      </w:pPr>
      <w:r w:rsidRPr="00A913E1">
        <w:rPr>
          <w:rFonts w:ascii="Times New Roman" w:hAnsi="Times New Roman" w:cs="Times New Roman"/>
          <w:sz w:val="24"/>
          <w:szCs w:val="24"/>
        </w:rPr>
        <w:t xml:space="preserve">Describe how the minor enhances what the </w:t>
      </w:r>
      <w:r w:rsidR="00ED0384" w:rsidRPr="00A913E1">
        <w:rPr>
          <w:rFonts w:ascii="Times New Roman" w:hAnsi="Times New Roman" w:cs="Times New Roman"/>
          <w:sz w:val="24"/>
          <w:szCs w:val="24"/>
        </w:rPr>
        <w:t>department or unit currently offers</w:t>
      </w:r>
      <w:r w:rsidRPr="00A913E1">
        <w:rPr>
          <w:rFonts w:ascii="Times New Roman" w:hAnsi="Times New Roman" w:cs="Times New Roman"/>
          <w:sz w:val="24"/>
          <w:szCs w:val="24"/>
        </w:rPr>
        <w:t>:</w:t>
      </w:r>
      <w:r w:rsidR="004C7F53">
        <w:rPr>
          <w:rFonts w:ascii="Times New Roman" w:hAnsi="Times New Roman" w:cs="Times New Roman"/>
          <w:sz w:val="24"/>
          <w:szCs w:val="24"/>
        </w:rPr>
        <w:t xml:space="preserve"> </w:t>
      </w:r>
    </w:p>
    <w:p w14:paraId="66882D9B" w14:textId="2DD38308" w:rsidR="004C7F53" w:rsidRPr="00921D9F" w:rsidRDefault="004C7F53" w:rsidP="00475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Storytelling Pathway Minor enhances current SLA degrees such as English, Sociology, Communications, Religious Studies, Journalism, Medical Humanities, and Anthropology, among others, by providing a unique focus and concentration on the subject. Students interested in the practice and study of storytelling will find this minor a useful, foundational addition to their existing undergraduate work. </w:t>
      </w:r>
    </w:p>
    <w:p w14:paraId="316AFD49" w14:textId="77777777" w:rsidR="00394AAC" w:rsidRDefault="00394AAC" w:rsidP="00394AAC">
      <w:pPr>
        <w:spacing w:after="0" w:line="240" w:lineRule="auto"/>
        <w:rPr>
          <w:rFonts w:ascii="Times New Roman" w:hAnsi="Times New Roman" w:cs="Times New Roman"/>
          <w:sz w:val="24"/>
          <w:szCs w:val="24"/>
        </w:rPr>
      </w:pPr>
    </w:p>
    <w:p w14:paraId="7083BA19" w14:textId="77777777" w:rsidR="00FA76F1" w:rsidRDefault="00FA76F1" w:rsidP="00394AAC">
      <w:pPr>
        <w:spacing w:after="0" w:line="240" w:lineRule="auto"/>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394AAC" w:rsidRPr="003D0ABF" w14:paraId="4B0C8644" w14:textId="77777777" w:rsidTr="00F26027">
        <w:trPr>
          <w:trHeight w:val="431"/>
        </w:trPr>
        <w:tc>
          <w:tcPr>
            <w:tcW w:w="9576" w:type="dxa"/>
            <w:shd w:val="clear" w:color="auto" w:fill="D9D9D9" w:themeFill="background1" w:themeFillShade="D9"/>
            <w:vAlign w:val="center"/>
          </w:tcPr>
          <w:p w14:paraId="08875675" w14:textId="77777777" w:rsidR="00394AAC" w:rsidRPr="003D0ABF" w:rsidRDefault="00394AAC" w:rsidP="00FA76F1">
            <w:pPr>
              <w:rPr>
                <w:rFonts w:ascii="Times New Roman" w:hAnsi="Times New Roman" w:cs="Times New Roman"/>
                <w:b/>
                <w:sz w:val="24"/>
                <w:szCs w:val="24"/>
              </w:rPr>
            </w:pPr>
            <w:r>
              <w:rPr>
                <w:rFonts w:ascii="Times New Roman" w:hAnsi="Times New Roman" w:cs="Times New Roman"/>
                <w:b/>
                <w:sz w:val="24"/>
                <w:szCs w:val="24"/>
              </w:rPr>
              <w:t>Prerequisites</w:t>
            </w:r>
            <w:r w:rsidR="00FA76F1">
              <w:rPr>
                <w:rFonts w:ascii="Times New Roman" w:hAnsi="Times New Roman" w:cs="Times New Roman"/>
                <w:b/>
                <w:sz w:val="24"/>
                <w:szCs w:val="24"/>
              </w:rPr>
              <w:t xml:space="preserve"> and </w:t>
            </w:r>
            <w:r>
              <w:rPr>
                <w:rFonts w:ascii="Times New Roman" w:hAnsi="Times New Roman" w:cs="Times New Roman"/>
                <w:b/>
                <w:sz w:val="24"/>
                <w:szCs w:val="24"/>
              </w:rPr>
              <w:t>Required Courses</w:t>
            </w:r>
          </w:p>
        </w:tc>
      </w:tr>
    </w:tbl>
    <w:p w14:paraId="3A87CEA6" w14:textId="77777777" w:rsidR="00394AAC" w:rsidRDefault="00394AAC" w:rsidP="00394AAC">
      <w:pPr>
        <w:spacing w:after="0" w:line="240" w:lineRule="auto"/>
        <w:rPr>
          <w:rFonts w:ascii="Times New Roman" w:hAnsi="Times New Roman" w:cs="Times New Roman"/>
          <w:sz w:val="24"/>
          <w:szCs w:val="24"/>
        </w:rPr>
      </w:pPr>
    </w:p>
    <w:p w14:paraId="070F7805" w14:textId="213FE2DB" w:rsidR="00DB7755" w:rsidRDefault="72D76760" w:rsidP="00DB7755">
      <w:pPr>
        <w:spacing w:after="0" w:line="240" w:lineRule="auto"/>
        <w:rPr>
          <w:rFonts w:ascii="Times New Roman" w:hAnsi="Times New Roman" w:cs="Times New Roman"/>
          <w:sz w:val="24"/>
          <w:szCs w:val="24"/>
        </w:rPr>
      </w:pPr>
      <w:r w:rsidRPr="72D76760">
        <w:rPr>
          <w:rFonts w:ascii="Times New Roman" w:hAnsi="Times New Roman" w:cs="Times New Roman"/>
          <w:sz w:val="24"/>
          <w:szCs w:val="24"/>
        </w:rPr>
        <w:t>Total credits required for minor: 15</w:t>
      </w:r>
    </w:p>
    <w:p w14:paraId="777C16C1" w14:textId="77777777" w:rsidR="00DB7755" w:rsidRDefault="00DB7755" w:rsidP="00394AAC">
      <w:pPr>
        <w:spacing w:after="0" w:line="240" w:lineRule="auto"/>
        <w:rPr>
          <w:rFonts w:ascii="Times New Roman" w:hAnsi="Times New Roman" w:cs="Times New Roman"/>
          <w:sz w:val="24"/>
          <w:szCs w:val="24"/>
        </w:rPr>
      </w:pPr>
    </w:p>
    <w:p w14:paraId="6E81DA21" w14:textId="277D19C0" w:rsidR="00394AAC" w:rsidRDefault="72D76760" w:rsidP="00394AAC">
      <w:pPr>
        <w:spacing w:after="0" w:line="240" w:lineRule="auto"/>
        <w:rPr>
          <w:rFonts w:ascii="Times New Roman" w:hAnsi="Times New Roman" w:cs="Times New Roman"/>
          <w:sz w:val="24"/>
          <w:szCs w:val="24"/>
        </w:rPr>
      </w:pPr>
      <w:r w:rsidRPr="72D76760">
        <w:rPr>
          <w:rFonts w:ascii="Times New Roman" w:hAnsi="Times New Roman" w:cs="Times New Roman"/>
          <w:sz w:val="24"/>
          <w:szCs w:val="24"/>
        </w:rPr>
        <w:t>Are prerequisites required for minor?     __Yes     _X_ No</w:t>
      </w:r>
    </w:p>
    <w:p w14:paraId="069A131C" w14:textId="77777777" w:rsidR="00394AAC" w:rsidRDefault="00394AAC" w:rsidP="00394AAC">
      <w:pPr>
        <w:spacing w:after="0" w:line="240" w:lineRule="auto"/>
        <w:rPr>
          <w:rFonts w:ascii="Times New Roman" w:hAnsi="Times New Roman" w:cs="Times New Roman"/>
          <w:sz w:val="24"/>
          <w:szCs w:val="24"/>
        </w:rPr>
      </w:pPr>
    </w:p>
    <w:p w14:paraId="5FDBDB08" w14:textId="77777777" w:rsidR="00ED0384" w:rsidRDefault="00ED0384" w:rsidP="00394AAC">
      <w:pPr>
        <w:spacing w:after="0" w:line="240" w:lineRule="auto"/>
        <w:rPr>
          <w:rFonts w:ascii="Times New Roman" w:hAnsi="Times New Roman" w:cs="Times New Roman"/>
          <w:sz w:val="24"/>
          <w:szCs w:val="24"/>
        </w:rPr>
      </w:pPr>
      <w:r>
        <w:rPr>
          <w:rFonts w:ascii="Times New Roman" w:hAnsi="Times New Roman" w:cs="Times New Roman"/>
          <w:sz w:val="24"/>
          <w:szCs w:val="24"/>
        </w:rPr>
        <w:t>If yes, list required prerequisites (with minimum grades required):</w:t>
      </w:r>
    </w:p>
    <w:p w14:paraId="106EB526" w14:textId="77777777" w:rsidR="00ED0384" w:rsidRDefault="00ED0384" w:rsidP="00394AAC">
      <w:pPr>
        <w:spacing w:after="0" w:line="240" w:lineRule="auto"/>
        <w:rPr>
          <w:rFonts w:ascii="Times New Roman" w:hAnsi="Times New Roman" w:cs="Times New Roman"/>
          <w:sz w:val="24"/>
          <w:szCs w:val="24"/>
        </w:rPr>
      </w:pPr>
    </w:p>
    <w:p w14:paraId="02283439" w14:textId="77777777" w:rsidR="00394AAC" w:rsidRDefault="72D76760" w:rsidP="00394AAC">
      <w:pPr>
        <w:spacing w:after="0" w:line="240" w:lineRule="auto"/>
        <w:rPr>
          <w:rFonts w:ascii="Times New Roman" w:hAnsi="Times New Roman" w:cs="Times New Roman"/>
          <w:sz w:val="24"/>
          <w:szCs w:val="24"/>
        </w:rPr>
      </w:pPr>
      <w:r w:rsidRPr="72D76760">
        <w:rPr>
          <w:rFonts w:ascii="Times New Roman" w:hAnsi="Times New Roman" w:cs="Times New Roman"/>
          <w:sz w:val="24"/>
          <w:szCs w:val="24"/>
        </w:rPr>
        <w:t>Required courses for the minor (with minimum grades required):</w:t>
      </w:r>
    </w:p>
    <w:p w14:paraId="382BBFBC" w14:textId="3A73AB93" w:rsidR="72D76760" w:rsidRDefault="72D76760" w:rsidP="72D76760">
      <w:pPr>
        <w:spacing w:after="0" w:line="240" w:lineRule="auto"/>
        <w:rPr>
          <w:rFonts w:ascii="Times New Roman" w:hAnsi="Times New Roman" w:cs="Times New Roman"/>
          <w:sz w:val="24"/>
          <w:szCs w:val="24"/>
        </w:rPr>
      </w:pPr>
    </w:p>
    <w:p w14:paraId="7F5797B9" w14:textId="0D4AD8F1" w:rsidR="72D76760" w:rsidRDefault="72D76760">
      <w:r w:rsidRPr="72D76760">
        <w:rPr>
          <w:rFonts w:ascii="Times New Roman" w:eastAsia="Times New Roman" w:hAnsi="Times New Roman" w:cs="Times New Roman"/>
          <w:sz w:val="24"/>
          <w:szCs w:val="24"/>
        </w:rPr>
        <w:t xml:space="preserve">NOTE: See </w:t>
      </w:r>
      <w:r w:rsidR="0013184E">
        <w:rPr>
          <w:rFonts w:ascii="Times New Roman" w:eastAsia="Times New Roman" w:hAnsi="Times New Roman" w:cs="Times New Roman"/>
          <w:sz w:val="24"/>
          <w:szCs w:val="24"/>
        </w:rPr>
        <w:t>Appendix</w:t>
      </w:r>
      <w:r w:rsidRPr="72D76760">
        <w:rPr>
          <w:rFonts w:ascii="Times New Roman" w:eastAsia="Times New Roman" w:hAnsi="Times New Roman" w:cs="Times New Roman"/>
          <w:sz w:val="24"/>
          <w:szCs w:val="24"/>
        </w:rPr>
        <w:t xml:space="preserve"> for the Pathways Minor in Liberal Arts Structural Framework Required courses for the minor (with minimum grades required): minimum grade of C. </w:t>
      </w:r>
      <w:r w:rsidRPr="72D76760">
        <w:rPr>
          <w:rFonts w:ascii="Times New Roman" w:eastAsia="Times New Roman" w:hAnsi="Times New Roman" w:cs="Times New Roman"/>
          <w:sz w:val="24"/>
          <w:szCs w:val="24"/>
        </w:rPr>
        <w:lastRenderedPageBreak/>
        <w:t xml:space="preserve">Students will complete 15 credit hours of approved Pathways courses, including 6 credit hours of:  </w:t>
      </w:r>
    </w:p>
    <w:p w14:paraId="63B0B0B4" w14:textId="3050B270" w:rsidR="72D76760" w:rsidRDefault="72D76760" w:rsidP="72D76760">
      <w:pPr>
        <w:pStyle w:val="ListParagraph"/>
        <w:numPr>
          <w:ilvl w:val="0"/>
          <w:numId w:val="3"/>
        </w:numPr>
        <w:rPr>
          <w:sz w:val="24"/>
          <w:szCs w:val="24"/>
        </w:rPr>
      </w:pPr>
      <w:r w:rsidRPr="72D76760">
        <w:rPr>
          <w:rFonts w:ascii="Times New Roman" w:eastAsia="Times New Roman" w:hAnsi="Times New Roman" w:cs="Times New Roman"/>
          <w:b/>
          <w:bCs/>
          <w:sz w:val="24"/>
          <w:szCs w:val="24"/>
        </w:rPr>
        <w:t>Two foundational courses:</w:t>
      </w:r>
      <w:r w:rsidRPr="72D76760">
        <w:rPr>
          <w:rFonts w:ascii="Times New Roman" w:eastAsia="Times New Roman" w:hAnsi="Times New Roman" w:cs="Times New Roman"/>
          <w:sz w:val="24"/>
          <w:szCs w:val="24"/>
        </w:rPr>
        <w:t xml:space="preserve"> ENG-W131 or ENG-W140 and COMM-R110 in which students in the Pathway Minor program will be required to complete modules and signature assignments designed to introduce them to Pathway Minor themes  </w:t>
      </w:r>
    </w:p>
    <w:p w14:paraId="590D8E73" w14:textId="0E46A756" w:rsidR="72D76760" w:rsidRDefault="72D76760" w:rsidP="72D76760">
      <w:pPr>
        <w:pStyle w:val="ListParagraph"/>
        <w:numPr>
          <w:ilvl w:val="0"/>
          <w:numId w:val="3"/>
        </w:numPr>
        <w:spacing w:after="0" w:line="240" w:lineRule="auto"/>
        <w:rPr>
          <w:b/>
          <w:bCs/>
          <w:sz w:val="24"/>
          <w:szCs w:val="24"/>
        </w:rPr>
      </w:pPr>
      <w:r w:rsidRPr="72D76760">
        <w:rPr>
          <w:rFonts w:ascii="Times New Roman" w:eastAsia="Times New Roman" w:hAnsi="Times New Roman" w:cs="Times New Roman"/>
          <w:b/>
          <w:bCs/>
          <w:sz w:val="24"/>
          <w:szCs w:val="24"/>
        </w:rPr>
        <w:t>Elective courses for the minor</w:t>
      </w:r>
      <w:r w:rsidRPr="72D76760">
        <w:rPr>
          <w:rFonts w:ascii="Times New Roman" w:eastAsia="Times New Roman" w:hAnsi="Times New Roman" w:cs="Times New Roman"/>
          <w:sz w:val="24"/>
          <w:szCs w:val="24"/>
        </w:rPr>
        <w:t xml:space="preserve"> (with minimum grades required): minimum grade of C Students will also complete elective courses including: • 9 additional credit hours of approved courses from the following categories (see approved courses below): • introductory Thematic Concentration, • intermediate Thematic Concentration and • advanced Engaged Learning Experience.  NOTE: To ensure a robust interdisciplinary experience, students should not take more than two courses from any one department/program as part of the 15-credit pathway minor.</w:t>
      </w:r>
    </w:p>
    <w:p w14:paraId="181726FE" w14:textId="331AD2DB" w:rsidR="72D76760" w:rsidRDefault="72D76760" w:rsidP="72D76760">
      <w:pPr>
        <w:spacing w:after="0" w:line="240" w:lineRule="auto"/>
        <w:ind w:firstLine="720"/>
        <w:rPr>
          <w:rFonts w:ascii="Times New Roman" w:eastAsia="Times New Roman" w:hAnsi="Times New Roman" w:cs="Times New Roman"/>
          <w:sz w:val="24"/>
          <w:szCs w:val="24"/>
        </w:rPr>
      </w:pPr>
    </w:p>
    <w:p w14:paraId="107CDC08" w14:textId="1E34F6F0" w:rsidR="72D76760" w:rsidRDefault="72D76760" w:rsidP="72D76760">
      <w:pPr>
        <w:spacing w:after="0" w:line="240" w:lineRule="auto"/>
        <w:rPr>
          <w:rFonts w:ascii="Times New Roman" w:hAnsi="Times New Roman" w:cs="Times New Roman"/>
          <w:sz w:val="24"/>
          <w:szCs w:val="24"/>
        </w:rPr>
      </w:pPr>
    </w:p>
    <w:p w14:paraId="2E246F41" w14:textId="2B253A6D" w:rsidR="72D76760" w:rsidRDefault="72D76760" w:rsidP="003E1876">
      <w:pPr>
        <w:spacing w:after="0" w:line="240" w:lineRule="auto"/>
        <w:rPr>
          <w:rFonts w:ascii="Times New Roman" w:eastAsia="Times New Roman" w:hAnsi="Times New Roman" w:cs="Times New Roman"/>
          <w:sz w:val="24"/>
          <w:szCs w:val="24"/>
        </w:rPr>
      </w:pPr>
      <w:r w:rsidRPr="007D6205">
        <w:rPr>
          <w:rFonts w:ascii="Times New Roman" w:eastAsia="Times New Roman" w:hAnsi="Times New Roman" w:cs="Times New Roman"/>
          <w:sz w:val="24"/>
          <w:szCs w:val="24"/>
        </w:rPr>
        <w:t>Courses:</w:t>
      </w:r>
      <w:r w:rsidRPr="72D76760">
        <w:rPr>
          <w:rFonts w:ascii="Times New Roman" w:eastAsia="Times New Roman" w:hAnsi="Times New Roman" w:cs="Times New Roman"/>
          <w:sz w:val="24"/>
          <w:szCs w:val="24"/>
        </w:rPr>
        <w:t xml:space="preserve"> </w:t>
      </w:r>
    </w:p>
    <w:p w14:paraId="68FC0FDF" w14:textId="467CC249" w:rsidR="72D76760" w:rsidRDefault="72D76760" w:rsidP="72D76760">
      <w:pPr>
        <w:spacing w:after="0" w:line="240" w:lineRule="auto"/>
        <w:rPr>
          <w:rFonts w:ascii="Times New Roman" w:eastAsia="Times New Roman" w:hAnsi="Times New Roman" w:cs="Times New Roman"/>
          <w:sz w:val="24"/>
          <w:szCs w:val="24"/>
        </w:rPr>
      </w:pPr>
    </w:p>
    <w:p w14:paraId="0CAE63A8" w14:textId="234471B0" w:rsidR="72D76760" w:rsidRPr="004C7F53" w:rsidRDefault="72D76760" w:rsidP="72D76760">
      <w:pPr>
        <w:spacing w:after="0" w:line="240" w:lineRule="auto"/>
        <w:rPr>
          <w:rFonts w:ascii="Times New Roman" w:eastAsia="Times New Roman" w:hAnsi="Times New Roman" w:cs="Times New Roman"/>
          <w:b/>
          <w:sz w:val="24"/>
          <w:szCs w:val="24"/>
          <w:u w:val="single"/>
        </w:rPr>
      </w:pPr>
      <w:r w:rsidRPr="004C7F53">
        <w:rPr>
          <w:rFonts w:ascii="Times New Roman" w:eastAsia="Times New Roman" w:hAnsi="Times New Roman" w:cs="Times New Roman"/>
          <w:b/>
          <w:sz w:val="24"/>
          <w:szCs w:val="24"/>
          <w:u w:val="single"/>
        </w:rPr>
        <w:t>Thematic Concentration: Gen Ed Courses with Introductory Learning Outcome</w:t>
      </w:r>
      <w:r w:rsidR="00E51E5E">
        <w:rPr>
          <w:rFonts w:ascii="Times New Roman" w:eastAsia="Times New Roman" w:hAnsi="Times New Roman" w:cs="Times New Roman"/>
          <w:b/>
          <w:sz w:val="24"/>
          <w:szCs w:val="24"/>
          <w:u w:val="single"/>
        </w:rPr>
        <w:t xml:space="preserve">s </w:t>
      </w:r>
    </w:p>
    <w:p w14:paraId="0C9DC41B" w14:textId="7FBF2300" w:rsidR="004A1743" w:rsidRDefault="004A1743" w:rsidP="004C7F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ENG L115 Literature for Today </w:t>
      </w:r>
    </w:p>
    <w:p w14:paraId="1809231C" w14:textId="77777777" w:rsidR="004C7F53" w:rsidRDefault="004C7F53" w:rsidP="004C7F53">
      <w:pPr>
        <w:spacing w:after="0" w:line="240" w:lineRule="auto"/>
        <w:jc w:val="both"/>
        <w:rPr>
          <w:rFonts w:ascii="Times New Roman" w:eastAsia="Times New Roman" w:hAnsi="Times New Roman" w:cs="Times New Roman"/>
          <w:color w:val="000000"/>
          <w:sz w:val="24"/>
          <w:szCs w:val="24"/>
        </w:rPr>
      </w:pPr>
      <w:r w:rsidRPr="004C7F53">
        <w:rPr>
          <w:rFonts w:ascii="Times New Roman" w:eastAsia="Times New Roman" w:hAnsi="Times New Roman" w:cs="Times New Roman"/>
          <w:color w:val="000000"/>
          <w:sz w:val="24"/>
          <w:szCs w:val="24"/>
        </w:rPr>
        <w:t>ENG L204 Introduction to Fiction: Literature and the Arts  </w:t>
      </w:r>
    </w:p>
    <w:p w14:paraId="0DB8D34C" w14:textId="068EB0E7" w:rsidR="007D6205" w:rsidRPr="004C7F53" w:rsidRDefault="007D6205" w:rsidP="004C7F53">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ENG W206 Introduction to Creative Writing</w:t>
      </w:r>
    </w:p>
    <w:p w14:paraId="3194AF88" w14:textId="77777777" w:rsidR="004C7F53" w:rsidRPr="004C7F53" w:rsidRDefault="004C7F53" w:rsidP="004C7F53">
      <w:pPr>
        <w:spacing w:after="0" w:line="240" w:lineRule="auto"/>
        <w:jc w:val="both"/>
        <w:rPr>
          <w:rFonts w:ascii="Times New Roman" w:eastAsia="Times New Roman" w:hAnsi="Times New Roman" w:cs="Times New Roman"/>
          <w:color w:val="000000"/>
          <w:sz w:val="24"/>
          <w:szCs w:val="24"/>
          <w:shd w:val="clear" w:color="auto" w:fill="FFFFFF"/>
        </w:rPr>
      </w:pPr>
      <w:r w:rsidRPr="004C7F53">
        <w:rPr>
          <w:rFonts w:ascii="Times New Roman" w:eastAsia="Times New Roman" w:hAnsi="Times New Roman" w:cs="Times New Roman"/>
          <w:color w:val="000000"/>
          <w:sz w:val="24"/>
          <w:szCs w:val="24"/>
        </w:rPr>
        <w:t>ENG W207 Introduction to Fiction Writing  </w:t>
      </w:r>
    </w:p>
    <w:p w14:paraId="301EBD63" w14:textId="77777777" w:rsidR="004C7F53" w:rsidRDefault="004C7F53" w:rsidP="004C7F53">
      <w:pPr>
        <w:spacing w:after="0" w:line="240" w:lineRule="auto"/>
        <w:jc w:val="both"/>
        <w:rPr>
          <w:rFonts w:ascii="Times New Roman" w:eastAsia="Times New Roman" w:hAnsi="Times New Roman" w:cs="Times New Roman"/>
          <w:color w:val="000000"/>
          <w:sz w:val="24"/>
          <w:szCs w:val="24"/>
        </w:rPr>
      </w:pPr>
      <w:r w:rsidRPr="004C7F53">
        <w:rPr>
          <w:rFonts w:ascii="Times New Roman" w:eastAsia="Times New Roman" w:hAnsi="Times New Roman" w:cs="Times New Roman"/>
          <w:color w:val="000000"/>
          <w:sz w:val="24"/>
          <w:szCs w:val="24"/>
        </w:rPr>
        <w:t>ENG W208 Introduction to Poetry Writing  </w:t>
      </w:r>
    </w:p>
    <w:p w14:paraId="4D0991B8" w14:textId="5F0A7168" w:rsidR="009201F9" w:rsidRDefault="009201F9" w:rsidP="004C7F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 M150 </w:t>
      </w:r>
      <w:r w:rsidR="00960E85">
        <w:rPr>
          <w:rFonts w:ascii="Times New Roman" w:eastAsia="Times New Roman" w:hAnsi="Times New Roman" w:cs="Times New Roman"/>
          <w:color w:val="000000"/>
          <w:sz w:val="24"/>
          <w:szCs w:val="24"/>
        </w:rPr>
        <w:t xml:space="preserve">Mass Media and Contemporary Society </w:t>
      </w:r>
    </w:p>
    <w:p w14:paraId="032812B8" w14:textId="5431C48B" w:rsidR="009201F9" w:rsidRPr="004C7F53" w:rsidRDefault="009201F9" w:rsidP="004C7F53">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JOUR J110</w:t>
      </w:r>
      <w:r w:rsidR="00960E85">
        <w:rPr>
          <w:rFonts w:ascii="Times New Roman" w:eastAsia="Times New Roman" w:hAnsi="Times New Roman" w:cs="Times New Roman"/>
          <w:color w:val="000000"/>
          <w:sz w:val="24"/>
          <w:szCs w:val="24"/>
        </w:rPr>
        <w:t xml:space="preserve"> Foundations of Journalism and Mass Communication </w:t>
      </w:r>
    </w:p>
    <w:p w14:paraId="32FECBAE" w14:textId="28F7F157" w:rsidR="72D76760" w:rsidRDefault="72D76760" w:rsidP="72D76760">
      <w:pPr>
        <w:spacing w:after="0" w:line="240" w:lineRule="auto"/>
        <w:rPr>
          <w:rFonts w:ascii="Times New Roman" w:eastAsia="Times New Roman" w:hAnsi="Times New Roman" w:cs="Times New Roman"/>
          <w:sz w:val="24"/>
          <w:szCs w:val="24"/>
          <w:u w:val="single"/>
        </w:rPr>
      </w:pPr>
    </w:p>
    <w:p w14:paraId="34B0F062" w14:textId="56B37052" w:rsidR="72D76760" w:rsidRPr="004C7F53" w:rsidRDefault="72D76760" w:rsidP="72D76760">
      <w:pPr>
        <w:spacing w:after="0" w:line="240" w:lineRule="auto"/>
        <w:rPr>
          <w:rFonts w:ascii="Times New Roman" w:eastAsia="Times New Roman" w:hAnsi="Times New Roman" w:cs="Times New Roman"/>
          <w:b/>
          <w:sz w:val="24"/>
          <w:szCs w:val="24"/>
          <w:u w:val="single"/>
        </w:rPr>
      </w:pPr>
      <w:r w:rsidRPr="004C7F53">
        <w:rPr>
          <w:rFonts w:ascii="Times New Roman" w:eastAsia="Times New Roman" w:hAnsi="Times New Roman" w:cs="Times New Roman"/>
          <w:b/>
          <w:sz w:val="24"/>
          <w:szCs w:val="24"/>
          <w:u w:val="single"/>
        </w:rPr>
        <w:t>Thematic Concentration (Integrator Courses): Upper-level course with Intermediate Learning Outcomes</w:t>
      </w:r>
    </w:p>
    <w:p w14:paraId="15A53ADF" w14:textId="134E9A2F" w:rsidR="004C7F53" w:rsidRPr="00D05814" w:rsidRDefault="004C7F53" w:rsidP="004C7F53">
      <w:pPr>
        <w:spacing w:after="0" w:line="240" w:lineRule="auto"/>
        <w:jc w:val="both"/>
        <w:rPr>
          <w:rFonts w:ascii="Times New Roman" w:eastAsia="Times New Roman" w:hAnsi="Times New Roman" w:cs="Times New Roman"/>
          <w:color w:val="000000"/>
          <w:sz w:val="24"/>
          <w:szCs w:val="24"/>
          <w:shd w:val="clear" w:color="auto" w:fill="FFFFFF"/>
        </w:rPr>
      </w:pPr>
      <w:r w:rsidRPr="004C7F53">
        <w:rPr>
          <w:rFonts w:ascii="Times New Roman" w:eastAsia="Times New Roman" w:hAnsi="Times New Roman" w:cs="Times New Roman"/>
          <w:color w:val="000000"/>
          <w:sz w:val="24"/>
          <w:szCs w:val="24"/>
        </w:rPr>
        <w:lastRenderedPageBreak/>
        <w:t xml:space="preserve">ENG W301 Writing </w:t>
      </w:r>
      <w:r w:rsidRPr="00D05814">
        <w:rPr>
          <w:rFonts w:ascii="Times New Roman" w:eastAsia="Times New Roman" w:hAnsi="Times New Roman" w:cs="Times New Roman"/>
          <w:color w:val="000000"/>
          <w:sz w:val="24"/>
          <w:szCs w:val="24"/>
        </w:rPr>
        <w:t>Fiction  </w:t>
      </w:r>
      <w:r w:rsidR="00960E85" w:rsidRPr="00D05814">
        <w:rPr>
          <w:rFonts w:ascii="Times New Roman" w:eastAsia="Times New Roman" w:hAnsi="Times New Roman" w:cs="Times New Roman"/>
          <w:color w:val="000000"/>
          <w:sz w:val="24"/>
          <w:szCs w:val="24"/>
        </w:rPr>
        <w:t>(</w:t>
      </w:r>
      <w:r w:rsidR="00D05814">
        <w:rPr>
          <w:rStyle w:val="pslongeditbox"/>
          <w:rFonts w:ascii="Times New Roman" w:hAnsi="Times New Roman" w:cs="Times New Roman"/>
          <w:sz w:val="24"/>
          <w:szCs w:val="24"/>
        </w:rPr>
        <w:t>Prerequisite: ENG-W206 or ENG-W</w:t>
      </w:r>
      <w:r w:rsidR="00960E85" w:rsidRPr="00D05814">
        <w:rPr>
          <w:rStyle w:val="pslongeditbox"/>
          <w:rFonts w:ascii="Times New Roman" w:hAnsi="Times New Roman" w:cs="Times New Roman"/>
          <w:sz w:val="24"/>
          <w:szCs w:val="24"/>
        </w:rPr>
        <w:t>207, each with a grade of C or higher.)</w:t>
      </w:r>
    </w:p>
    <w:p w14:paraId="7ED037FA" w14:textId="7A72A7BF" w:rsidR="004C7F53" w:rsidRPr="00D05814" w:rsidRDefault="004C7F53" w:rsidP="004C7F53">
      <w:pPr>
        <w:spacing w:after="0" w:line="240" w:lineRule="auto"/>
        <w:jc w:val="both"/>
        <w:rPr>
          <w:rFonts w:ascii="Times New Roman" w:eastAsia="Times New Roman" w:hAnsi="Times New Roman" w:cs="Times New Roman"/>
          <w:color w:val="000000"/>
          <w:sz w:val="24"/>
          <w:szCs w:val="24"/>
        </w:rPr>
      </w:pPr>
      <w:r w:rsidRPr="00D05814">
        <w:rPr>
          <w:rFonts w:ascii="Times New Roman" w:eastAsia="Times New Roman" w:hAnsi="Times New Roman" w:cs="Times New Roman"/>
          <w:color w:val="000000"/>
          <w:sz w:val="24"/>
          <w:szCs w:val="24"/>
        </w:rPr>
        <w:t>ENG W302 Screenwriting  </w:t>
      </w:r>
      <w:r w:rsidR="00960E85" w:rsidRPr="00D05814">
        <w:rPr>
          <w:rFonts w:ascii="Times New Roman" w:eastAsia="Times New Roman" w:hAnsi="Times New Roman" w:cs="Times New Roman"/>
          <w:color w:val="000000"/>
          <w:sz w:val="24"/>
          <w:szCs w:val="24"/>
        </w:rPr>
        <w:t>(</w:t>
      </w:r>
      <w:r w:rsidR="00960E85" w:rsidRPr="00D05814">
        <w:rPr>
          <w:rStyle w:val="igps-class-item"/>
          <w:rFonts w:ascii="Times New Roman" w:hAnsi="Times New Roman" w:cs="Times New Roman"/>
          <w:sz w:val="24"/>
          <w:szCs w:val="24"/>
        </w:rPr>
        <w:t>Prerequisite: Eng-W206 or W207 with a grade of C or higher.)</w:t>
      </w:r>
    </w:p>
    <w:p w14:paraId="40FBCC2A" w14:textId="77777777" w:rsidR="00EA4C50" w:rsidRPr="00EA4C50" w:rsidRDefault="004A1743" w:rsidP="00EA4C5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COMM R330 Communication Criticism</w:t>
      </w:r>
      <w:r w:rsidR="00EA4C50">
        <w:rPr>
          <w:rFonts w:ascii="Times New Roman" w:eastAsia="Times New Roman" w:hAnsi="Times New Roman" w:cs="Times New Roman"/>
          <w:color w:val="000000"/>
          <w:sz w:val="24"/>
          <w:szCs w:val="24"/>
        </w:rPr>
        <w:t xml:space="preserve"> </w:t>
      </w:r>
      <w:r w:rsidR="00EA4C50" w:rsidRPr="00EA4C50">
        <w:rPr>
          <w:rFonts w:ascii="Times New Roman" w:eastAsia="Times New Roman" w:hAnsi="Times New Roman" w:cs="Times New Roman"/>
          <w:color w:val="000000"/>
          <w:sz w:val="24"/>
          <w:szCs w:val="24"/>
        </w:rPr>
        <w:t xml:space="preserve">(Prerequisite: </w:t>
      </w:r>
      <w:r w:rsidR="00EA4C50" w:rsidRPr="00EA4C50">
        <w:rPr>
          <w:rFonts w:ascii="Times New Roman" w:hAnsi="Times New Roman" w:cs="Times New Roman"/>
          <w:sz w:val="24"/>
          <w:szCs w:val="24"/>
        </w:rPr>
        <w:t>COMM-G 100 or COMM-R 110 and reading placement of at least 80.)</w:t>
      </w:r>
    </w:p>
    <w:p w14:paraId="15007027" w14:textId="77777777" w:rsidR="004C7F53" w:rsidRPr="004C7F53" w:rsidRDefault="004C7F53" w:rsidP="004C7F53">
      <w:pPr>
        <w:spacing w:after="0" w:line="240" w:lineRule="auto"/>
        <w:jc w:val="both"/>
        <w:rPr>
          <w:rFonts w:ascii="Times New Roman" w:eastAsia="Times New Roman" w:hAnsi="Times New Roman" w:cs="Times New Roman"/>
          <w:color w:val="000000"/>
          <w:sz w:val="24"/>
          <w:szCs w:val="24"/>
          <w:shd w:val="clear" w:color="auto" w:fill="FFFFFF"/>
        </w:rPr>
      </w:pPr>
      <w:r w:rsidRPr="004C7F53">
        <w:rPr>
          <w:rFonts w:ascii="Times New Roman" w:eastAsia="Times New Roman" w:hAnsi="Times New Roman" w:cs="Times New Roman"/>
          <w:color w:val="000000"/>
          <w:sz w:val="24"/>
          <w:szCs w:val="24"/>
        </w:rPr>
        <w:t>REL R312 Prophets, Captives, and Converts: American Religious Lives  </w:t>
      </w:r>
    </w:p>
    <w:p w14:paraId="4CDB453C" w14:textId="64460E41" w:rsidR="004C7F53" w:rsidRPr="004C7F53" w:rsidRDefault="004C7F53" w:rsidP="004C7F53">
      <w:pPr>
        <w:spacing w:after="0" w:line="240" w:lineRule="auto"/>
        <w:jc w:val="both"/>
        <w:rPr>
          <w:rFonts w:ascii="Times New Roman" w:eastAsia="Times New Roman" w:hAnsi="Times New Roman" w:cs="Times New Roman"/>
          <w:color w:val="000000"/>
          <w:sz w:val="24"/>
          <w:szCs w:val="24"/>
          <w:shd w:val="clear" w:color="auto" w:fill="FFFFFF"/>
        </w:rPr>
      </w:pPr>
      <w:r w:rsidRPr="004C7F53">
        <w:rPr>
          <w:rFonts w:ascii="Times New Roman" w:eastAsia="Times New Roman" w:hAnsi="Times New Roman" w:cs="Times New Roman"/>
          <w:color w:val="000000"/>
          <w:sz w:val="24"/>
          <w:szCs w:val="24"/>
        </w:rPr>
        <w:t>JOUR J315 Feature Writing </w:t>
      </w:r>
      <w:r w:rsidR="00960E85" w:rsidRPr="00D05814">
        <w:rPr>
          <w:rFonts w:ascii="Times New Roman" w:eastAsia="Times New Roman" w:hAnsi="Times New Roman" w:cs="Times New Roman"/>
          <w:color w:val="000000"/>
          <w:sz w:val="24"/>
          <w:szCs w:val="24"/>
        </w:rPr>
        <w:t xml:space="preserve">(Prerequisite: </w:t>
      </w:r>
      <w:r w:rsidR="00960E85" w:rsidRPr="00D05814">
        <w:rPr>
          <w:rStyle w:val="igps-class-item"/>
          <w:rFonts w:ascii="Times New Roman" w:hAnsi="Times New Roman" w:cs="Times New Roman"/>
          <w:sz w:val="24"/>
          <w:szCs w:val="24"/>
        </w:rPr>
        <w:t>JOUR-J 200 or permission of instructor.)</w:t>
      </w:r>
    </w:p>
    <w:p w14:paraId="12FBEA10" w14:textId="781E3C5C" w:rsidR="004C7F53" w:rsidRPr="004C7F53" w:rsidRDefault="004C7F53" w:rsidP="004C7F53">
      <w:pPr>
        <w:spacing w:after="0" w:line="240" w:lineRule="auto"/>
        <w:jc w:val="both"/>
        <w:rPr>
          <w:rFonts w:ascii="Times New Roman" w:eastAsia="Times New Roman" w:hAnsi="Times New Roman" w:cs="Times New Roman"/>
          <w:color w:val="000000"/>
          <w:sz w:val="24"/>
          <w:szCs w:val="24"/>
          <w:shd w:val="clear" w:color="auto" w:fill="FFFFFF"/>
        </w:rPr>
      </w:pPr>
      <w:r w:rsidRPr="004C7F53">
        <w:rPr>
          <w:rFonts w:ascii="Times New Roman" w:eastAsia="Times New Roman" w:hAnsi="Times New Roman" w:cs="Times New Roman"/>
          <w:color w:val="000000"/>
          <w:sz w:val="24"/>
          <w:szCs w:val="24"/>
        </w:rPr>
        <w:t xml:space="preserve">ANTH </w:t>
      </w:r>
      <w:r w:rsidR="00BE4652">
        <w:rPr>
          <w:rFonts w:ascii="Times New Roman" w:eastAsia="Times New Roman" w:hAnsi="Times New Roman" w:cs="Times New Roman"/>
          <w:color w:val="000000"/>
          <w:sz w:val="24"/>
          <w:szCs w:val="24"/>
        </w:rPr>
        <w:t>E</w:t>
      </w:r>
      <w:r w:rsidRPr="004C7F53">
        <w:rPr>
          <w:rFonts w:ascii="Times New Roman" w:eastAsia="Times New Roman" w:hAnsi="Times New Roman" w:cs="Times New Roman"/>
          <w:color w:val="000000"/>
          <w:sz w:val="24"/>
          <w:szCs w:val="24"/>
        </w:rPr>
        <w:t>404 Field Work in Ethnography/Research Methods in Cultural Anthropology </w:t>
      </w:r>
    </w:p>
    <w:p w14:paraId="654F246D" w14:textId="77777777" w:rsidR="004C7F53" w:rsidRDefault="004C7F53" w:rsidP="004C7F53">
      <w:pPr>
        <w:spacing w:after="0" w:line="240" w:lineRule="auto"/>
        <w:jc w:val="both"/>
        <w:rPr>
          <w:rFonts w:ascii="Times New Roman" w:eastAsia="Times New Roman" w:hAnsi="Times New Roman" w:cs="Times New Roman"/>
          <w:color w:val="000000"/>
          <w:sz w:val="24"/>
          <w:szCs w:val="24"/>
        </w:rPr>
      </w:pPr>
      <w:r w:rsidRPr="004C7F53">
        <w:rPr>
          <w:rFonts w:ascii="Times New Roman" w:eastAsia="Times New Roman" w:hAnsi="Times New Roman" w:cs="Times New Roman"/>
          <w:color w:val="000000"/>
          <w:sz w:val="24"/>
          <w:szCs w:val="24"/>
        </w:rPr>
        <w:t>MHHS M410 Addiction Narratives</w:t>
      </w:r>
    </w:p>
    <w:p w14:paraId="2C34725E" w14:textId="0665ECB8" w:rsidR="72D76760" w:rsidRDefault="72D76760" w:rsidP="72D76760">
      <w:pPr>
        <w:spacing w:after="0" w:line="240" w:lineRule="auto"/>
        <w:rPr>
          <w:rFonts w:ascii="Times New Roman" w:hAnsi="Times New Roman" w:cs="Times New Roman"/>
          <w:sz w:val="24"/>
          <w:szCs w:val="24"/>
        </w:rPr>
      </w:pPr>
    </w:p>
    <w:p w14:paraId="3FAEF655" w14:textId="692C261E" w:rsidR="72D76760" w:rsidRPr="004C7F53" w:rsidRDefault="72D76760" w:rsidP="72D76760">
      <w:pPr>
        <w:spacing w:after="0" w:line="240" w:lineRule="auto"/>
        <w:rPr>
          <w:rFonts w:ascii="Times New Roman" w:eastAsia="Times New Roman" w:hAnsi="Times New Roman" w:cs="Times New Roman"/>
          <w:b/>
          <w:sz w:val="24"/>
          <w:szCs w:val="24"/>
          <w:u w:val="single"/>
        </w:rPr>
      </w:pPr>
      <w:r w:rsidRPr="004C7F53">
        <w:rPr>
          <w:rFonts w:ascii="Times New Roman" w:eastAsia="Times New Roman" w:hAnsi="Times New Roman" w:cs="Times New Roman"/>
          <w:b/>
          <w:sz w:val="24"/>
          <w:szCs w:val="24"/>
          <w:u w:val="single"/>
        </w:rPr>
        <w:t xml:space="preserve">Engaged Experience: Advanced Courses with </w:t>
      </w:r>
      <w:r w:rsidR="00F0601F">
        <w:rPr>
          <w:rFonts w:ascii="Times New Roman" w:eastAsia="Times New Roman" w:hAnsi="Times New Roman" w:cs="Times New Roman"/>
          <w:b/>
          <w:sz w:val="24"/>
          <w:szCs w:val="24"/>
          <w:u w:val="single"/>
        </w:rPr>
        <w:t>A</w:t>
      </w:r>
      <w:r w:rsidRPr="004C7F53">
        <w:rPr>
          <w:rFonts w:ascii="Times New Roman" w:eastAsia="Times New Roman" w:hAnsi="Times New Roman" w:cs="Times New Roman"/>
          <w:b/>
          <w:sz w:val="24"/>
          <w:szCs w:val="24"/>
          <w:u w:val="single"/>
        </w:rPr>
        <w:t>dvanced Learning Outcomes</w:t>
      </w:r>
    </w:p>
    <w:p w14:paraId="43B3636B" w14:textId="1BA1E360" w:rsidR="004C7F53" w:rsidRDefault="004C7F53" w:rsidP="004C7F53">
      <w:pPr>
        <w:spacing w:after="0" w:line="240" w:lineRule="auto"/>
        <w:jc w:val="both"/>
        <w:rPr>
          <w:rFonts w:ascii="Times New Roman" w:eastAsia="Times New Roman" w:hAnsi="Times New Roman" w:cs="Times New Roman"/>
          <w:color w:val="000000"/>
          <w:sz w:val="24"/>
          <w:szCs w:val="24"/>
        </w:rPr>
      </w:pPr>
      <w:r w:rsidRPr="004C7F53">
        <w:rPr>
          <w:rFonts w:ascii="Times New Roman" w:eastAsia="Times New Roman" w:hAnsi="Times New Roman" w:cs="Times New Roman"/>
          <w:color w:val="000000"/>
          <w:sz w:val="24"/>
          <w:szCs w:val="24"/>
        </w:rPr>
        <w:t>COMM T431 Introduction to Playwriting </w:t>
      </w:r>
      <w:r w:rsidR="00F0601F">
        <w:rPr>
          <w:rFonts w:ascii="Times New Roman" w:eastAsia="Times New Roman" w:hAnsi="Times New Roman" w:cs="Times New Roman"/>
          <w:color w:val="000000"/>
          <w:sz w:val="24"/>
          <w:szCs w:val="24"/>
        </w:rPr>
        <w:t>(Experiential Learning)</w:t>
      </w:r>
      <w:r w:rsidRPr="004C7F53">
        <w:rPr>
          <w:rFonts w:ascii="Times New Roman" w:eastAsia="Times New Roman" w:hAnsi="Times New Roman" w:cs="Times New Roman"/>
          <w:color w:val="000000"/>
          <w:sz w:val="24"/>
          <w:szCs w:val="24"/>
        </w:rPr>
        <w:t> </w:t>
      </w:r>
    </w:p>
    <w:p w14:paraId="53F9D417" w14:textId="5DBF46E1" w:rsidR="004C7F53" w:rsidRPr="004C7F53" w:rsidRDefault="004C7F53" w:rsidP="004C7F53">
      <w:pPr>
        <w:spacing w:after="0" w:line="240" w:lineRule="auto"/>
        <w:jc w:val="both"/>
        <w:rPr>
          <w:rFonts w:ascii="Times New Roman" w:eastAsia="Times New Roman" w:hAnsi="Times New Roman" w:cs="Times New Roman"/>
          <w:color w:val="000000"/>
          <w:sz w:val="24"/>
          <w:szCs w:val="24"/>
          <w:shd w:val="clear" w:color="auto" w:fill="FFFFFF"/>
        </w:rPr>
      </w:pPr>
      <w:r w:rsidRPr="004C7F53">
        <w:rPr>
          <w:rFonts w:ascii="Times New Roman" w:eastAsia="Times New Roman" w:hAnsi="Times New Roman" w:cs="Times New Roman"/>
          <w:color w:val="000000"/>
          <w:sz w:val="24"/>
          <w:szCs w:val="24"/>
        </w:rPr>
        <w:t>ANTH E457 Ethnic Identity </w:t>
      </w:r>
      <w:r w:rsidR="00F0601F">
        <w:rPr>
          <w:rFonts w:ascii="Times New Roman" w:eastAsia="Times New Roman" w:hAnsi="Times New Roman" w:cs="Times New Roman"/>
          <w:color w:val="000000"/>
          <w:sz w:val="24"/>
          <w:szCs w:val="24"/>
        </w:rPr>
        <w:t>(Diversity Experience)</w:t>
      </w:r>
    </w:p>
    <w:p w14:paraId="608BCACC" w14:textId="0469E15C" w:rsidR="00EA4C50" w:rsidRPr="00EA4C50" w:rsidRDefault="004C7F53" w:rsidP="00EA4C50">
      <w:pPr>
        <w:spacing w:after="0" w:line="240" w:lineRule="auto"/>
        <w:jc w:val="both"/>
        <w:rPr>
          <w:rFonts w:ascii="Times New Roman" w:hAnsi="Times New Roman" w:cs="Times New Roman"/>
          <w:sz w:val="24"/>
          <w:szCs w:val="24"/>
        </w:rPr>
      </w:pPr>
      <w:r w:rsidRPr="003F660E">
        <w:rPr>
          <w:rFonts w:ascii="Times New Roman" w:eastAsia="Times New Roman" w:hAnsi="Times New Roman" w:cs="Times New Roman"/>
          <w:color w:val="000000"/>
          <w:sz w:val="24"/>
          <w:szCs w:val="24"/>
        </w:rPr>
        <w:t>COMM M462 Television Aesthetics and Criticism</w:t>
      </w:r>
      <w:r w:rsidRPr="004C7F53">
        <w:rPr>
          <w:rFonts w:ascii="Times New Roman" w:eastAsia="Times New Roman" w:hAnsi="Times New Roman" w:cs="Times New Roman"/>
          <w:color w:val="000000"/>
          <w:sz w:val="24"/>
          <w:szCs w:val="24"/>
        </w:rPr>
        <w:t> </w:t>
      </w:r>
      <w:r w:rsidR="00EA4C50" w:rsidRPr="00EA4C50">
        <w:rPr>
          <w:rFonts w:ascii="Times New Roman" w:eastAsia="Times New Roman" w:hAnsi="Times New Roman" w:cs="Times New Roman"/>
          <w:color w:val="000000"/>
          <w:sz w:val="24"/>
          <w:szCs w:val="24"/>
        </w:rPr>
        <w:t xml:space="preserve">(Prerequisite: </w:t>
      </w:r>
      <w:r w:rsidR="00EA4C50" w:rsidRPr="00EA4C50">
        <w:rPr>
          <w:rFonts w:ascii="Times New Roman" w:hAnsi="Times New Roman" w:cs="Times New Roman"/>
          <w:sz w:val="24"/>
          <w:szCs w:val="24"/>
        </w:rPr>
        <w:t>COMM-M 150 or permission of instructor.)</w:t>
      </w:r>
      <w:r w:rsidR="003F660E">
        <w:rPr>
          <w:rFonts w:ascii="Times New Roman" w:hAnsi="Times New Roman" w:cs="Times New Roman"/>
          <w:sz w:val="24"/>
          <w:szCs w:val="24"/>
        </w:rPr>
        <w:t xml:space="preserve"> (Collaborative project) </w:t>
      </w:r>
    </w:p>
    <w:p w14:paraId="2DCB2CF3" w14:textId="7C7BE196" w:rsidR="004C7F53" w:rsidRPr="00860656" w:rsidRDefault="004C7F53" w:rsidP="004C7F53">
      <w:pPr>
        <w:spacing w:after="0" w:line="240" w:lineRule="auto"/>
        <w:jc w:val="both"/>
        <w:rPr>
          <w:rFonts w:ascii="Times New Roman" w:eastAsia="Times New Roman" w:hAnsi="Times New Roman" w:cs="Times New Roman"/>
          <w:color w:val="000000"/>
          <w:sz w:val="24"/>
          <w:szCs w:val="24"/>
        </w:rPr>
      </w:pPr>
      <w:r w:rsidRPr="00860656">
        <w:rPr>
          <w:rFonts w:ascii="Times New Roman" w:eastAsia="Times New Roman" w:hAnsi="Times New Roman" w:cs="Times New Roman"/>
          <w:color w:val="000000"/>
          <w:sz w:val="24"/>
          <w:szCs w:val="24"/>
        </w:rPr>
        <w:t>MHHS M492/592 Narrative Medicine </w:t>
      </w:r>
      <w:r w:rsidR="00E52D49" w:rsidRPr="00860656">
        <w:rPr>
          <w:rFonts w:ascii="Times New Roman" w:eastAsia="Times New Roman" w:hAnsi="Times New Roman" w:cs="Times New Roman"/>
          <w:color w:val="000000"/>
          <w:sz w:val="24"/>
          <w:szCs w:val="24"/>
        </w:rPr>
        <w:t>(Faculty-led Research)</w:t>
      </w:r>
    </w:p>
    <w:p w14:paraId="67FA9D47" w14:textId="1F6BC76F" w:rsidR="006D674C" w:rsidRPr="004C7F53" w:rsidRDefault="006D674C" w:rsidP="006D674C">
      <w:pPr>
        <w:spacing w:after="0" w:line="240" w:lineRule="auto"/>
        <w:jc w:val="both"/>
        <w:rPr>
          <w:rFonts w:ascii="Times New Roman" w:eastAsia="Times New Roman" w:hAnsi="Times New Roman" w:cs="Times New Roman"/>
          <w:color w:val="000000"/>
          <w:sz w:val="24"/>
          <w:szCs w:val="24"/>
          <w:shd w:val="clear" w:color="auto" w:fill="FFFFFF"/>
        </w:rPr>
      </w:pPr>
      <w:r w:rsidRPr="00860656">
        <w:rPr>
          <w:rFonts w:ascii="Times New Roman" w:eastAsia="Times New Roman" w:hAnsi="Times New Roman" w:cs="Times New Roman"/>
          <w:color w:val="000000"/>
          <w:sz w:val="24"/>
          <w:szCs w:val="24"/>
        </w:rPr>
        <w:t>MHHS M420/520 Culture of Mental Illness </w:t>
      </w:r>
      <w:r w:rsidR="00860656" w:rsidRPr="00860656">
        <w:rPr>
          <w:rFonts w:ascii="Times New Roman" w:eastAsia="Times New Roman" w:hAnsi="Times New Roman" w:cs="Times New Roman"/>
          <w:color w:val="000000"/>
          <w:sz w:val="24"/>
          <w:szCs w:val="24"/>
        </w:rPr>
        <w:t>(Faculty-led Research)</w:t>
      </w:r>
    </w:p>
    <w:p w14:paraId="46B34F6B" w14:textId="77777777" w:rsidR="006D674C" w:rsidRPr="004C7F53" w:rsidRDefault="006D674C" w:rsidP="004C7F53">
      <w:pPr>
        <w:spacing w:after="0" w:line="240" w:lineRule="auto"/>
        <w:jc w:val="both"/>
        <w:rPr>
          <w:rFonts w:ascii="Times New Roman" w:eastAsia="Times New Roman" w:hAnsi="Times New Roman" w:cs="Times New Roman"/>
          <w:color w:val="000000"/>
          <w:sz w:val="24"/>
          <w:szCs w:val="24"/>
          <w:shd w:val="clear" w:color="auto" w:fill="FFFFFF"/>
        </w:rPr>
      </w:pPr>
    </w:p>
    <w:p w14:paraId="06F703B4" w14:textId="033180C2" w:rsidR="72D76760" w:rsidRDefault="72D76760" w:rsidP="72D76760">
      <w:pPr>
        <w:spacing w:after="0" w:line="240" w:lineRule="auto"/>
        <w:rPr>
          <w:rFonts w:ascii="Times New Roman" w:hAnsi="Times New Roman" w:cs="Times New Roman"/>
          <w:sz w:val="24"/>
          <w:szCs w:val="24"/>
        </w:rPr>
      </w:pPr>
    </w:p>
    <w:p w14:paraId="48540457" w14:textId="77777777" w:rsidR="00B754A2" w:rsidRPr="00B754A2" w:rsidRDefault="00B754A2" w:rsidP="00B754A2">
      <w:pPr>
        <w:spacing w:after="0" w:line="240" w:lineRule="auto"/>
        <w:rPr>
          <w:rFonts w:ascii="Times New Roman" w:hAnsi="Times New Roman" w:cs="Times New Roman"/>
          <w:b/>
          <w:sz w:val="24"/>
          <w:szCs w:val="24"/>
        </w:rPr>
      </w:pPr>
      <w:r w:rsidRPr="00B754A2">
        <w:rPr>
          <w:rFonts w:ascii="Times New Roman" w:hAnsi="Times New Roman" w:cs="Times New Roman"/>
          <w:b/>
          <w:sz w:val="24"/>
          <w:szCs w:val="24"/>
        </w:rPr>
        <w:t xml:space="preserve">NOTES:  </w:t>
      </w:r>
    </w:p>
    <w:p w14:paraId="464F55B8" w14:textId="77777777" w:rsidR="00B754A2" w:rsidRDefault="00B754A2" w:rsidP="00B754A2">
      <w:pPr>
        <w:spacing w:after="0" w:line="240" w:lineRule="auto"/>
        <w:rPr>
          <w:rFonts w:ascii="Times New Roman" w:hAnsi="Times New Roman" w:cs="Times New Roman"/>
          <w:sz w:val="24"/>
          <w:szCs w:val="24"/>
        </w:rPr>
      </w:pPr>
    </w:p>
    <w:p w14:paraId="58C5F1A8" w14:textId="14BC3A2F" w:rsidR="00B754A2" w:rsidRPr="00B754A2" w:rsidRDefault="00B754A2" w:rsidP="00B754A2">
      <w:pPr>
        <w:spacing w:after="0" w:line="240" w:lineRule="auto"/>
        <w:rPr>
          <w:rFonts w:ascii="Times New Roman" w:hAnsi="Times New Roman" w:cs="Times New Roman"/>
          <w:sz w:val="24"/>
          <w:szCs w:val="24"/>
        </w:rPr>
      </w:pPr>
      <w:r w:rsidRPr="00B754A2">
        <w:rPr>
          <w:rFonts w:ascii="Times New Roman" w:hAnsi="Times New Roman" w:cs="Times New Roman"/>
          <w:sz w:val="24"/>
          <w:szCs w:val="24"/>
        </w:rPr>
        <w:t xml:space="preserve">1. Students may petition </w:t>
      </w:r>
      <w:r w:rsidR="00F0601F">
        <w:rPr>
          <w:rFonts w:ascii="Times New Roman" w:hAnsi="Times New Roman" w:cs="Times New Roman"/>
          <w:sz w:val="24"/>
          <w:szCs w:val="24"/>
        </w:rPr>
        <w:t xml:space="preserve">the director of the Pathway Minor program </w:t>
      </w:r>
      <w:r w:rsidRPr="00B754A2">
        <w:rPr>
          <w:rFonts w:ascii="Times New Roman" w:hAnsi="Times New Roman" w:cs="Times New Roman"/>
          <w:sz w:val="24"/>
          <w:szCs w:val="24"/>
        </w:rPr>
        <w:t xml:space="preserve">to have any 300-/400-level elective with a RISE designation and </w:t>
      </w:r>
      <w:r>
        <w:rPr>
          <w:rFonts w:ascii="Times New Roman" w:hAnsi="Times New Roman" w:cs="Times New Roman"/>
          <w:sz w:val="24"/>
          <w:szCs w:val="24"/>
        </w:rPr>
        <w:t>storytelling</w:t>
      </w:r>
      <w:r w:rsidRPr="00B754A2">
        <w:rPr>
          <w:rFonts w:ascii="Times New Roman" w:hAnsi="Times New Roman" w:cs="Times New Roman"/>
          <w:sz w:val="24"/>
          <w:szCs w:val="24"/>
        </w:rPr>
        <w:t xml:space="preserve"> focus</w:t>
      </w:r>
      <w:r w:rsidR="00357039">
        <w:rPr>
          <w:rFonts w:ascii="Times New Roman" w:hAnsi="Times New Roman" w:cs="Times New Roman"/>
          <w:sz w:val="24"/>
          <w:szCs w:val="24"/>
        </w:rPr>
        <w:t xml:space="preserve"> </w:t>
      </w:r>
      <w:r w:rsidRPr="00B754A2">
        <w:rPr>
          <w:rFonts w:ascii="Times New Roman" w:hAnsi="Times New Roman" w:cs="Times New Roman"/>
          <w:sz w:val="24"/>
          <w:szCs w:val="24"/>
        </w:rPr>
        <w:t xml:space="preserve">count toward their engaged experience. For example, a student may complete an internship, individual research project, service learning project, or study abroad with a </w:t>
      </w:r>
      <w:r>
        <w:rPr>
          <w:rFonts w:ascii="Times New Roman" w:hAnsi="Times New Roman" w:cs="Times New Roman"/>
          <w:sz w:val="24"/>
          <w:szCs w:val="24"/>
        </w:rPr>
        <w:t>storytelling</w:t>
      </w:r>
      <w:r w:rsidRPr="00B754A2">
        <w:rPr>
          <w:rFonts w:ascii="Times New Roman" w:hAnsi="Times New Roman" w:cs="Times New Roman"/>
          <w:sz w:val="24"/>
          <w:szCs w:val="24"/>
        </w:rPr>
        <w:t xml:space="preserve"> focus.   </w:t>
      </w:r>
    </w:p>
    <w:p w14:paraId="58B8D850" w14:textId="77777777" w:rsidR="00B754A2" w:rsidRDefault="00B754A2" w:rsidP="00B754A2">
      <w:pPr>
        <w:spacing w:after="0" w:line="240" w:lineRule="auto"/>
        <w:rPr>
          <w:rFonts w:ascii="Times New Roman" w:hAnsi="Times New Roman" w:cs="Times New Roman"/>
          <w:sz w:val="24"/>
          <w:szCs w:val="24"/>
        </w:rPr>
      </w:pPr>
    </w:p>
    <w:p w14:paraId="390E1FF9" w14:textId="6CA9D31B" w:rsidR="00CF075B" w:rsidRPr="005A3360" w:rsidRDefault="00B754A2" w:rsidP="005A3360">
      <w:pPr>
        <w:spacing w:after="0" w:line="240" w:lineRule="auto"/>
        <w:rPr>
          <w:rFonts w:ascii="Times New Roman" w:hAnsi="Times New Roman" w:cs="Times New Roman"/>
          <w:color w:val="000000" w:themeColor="text1"/>
          <w:sz w:val="24"/>
          <w:szCs w:val="24"/>
        </w:rPr>
      </w:pPr>
      <w:r w:rsidRPr="005A3360">
        <w:rPr>
          <w:rFonts w:ascii="Times New Roman" w:hAnsi="Times New Roman" w:cs="Times New Roman"/>
          <w:color w:val="000000" w:themeColor="text1"/>
          <w:sz w:val="24"/>
          <w:szCs w:val="24"/>
        </w:rPr>
        <w:t xml:space="preserve">2. </w:t>
      </w:r>
      <w:r w:rsidR="00CF075B" w:rsidRPr="005A3360">
        <w:rPr>
          <w:rFonts w:ascii="Times New Roman" w:hAnsi="Times New Roman" w:cs="Times New Roman"/>
          <w:color w:val="000000" w:themeColor="text1"/>
          <w:sz w:val="24"/>
          <w:szCs w:val="24"/>
        </w:rPr>
        <w:t xml:space="preserve">Students may petition, either before or after taking a course, to have </w:t>
      </w:r>
      <w:r w:rsidR="00CF075B" w:rsidRPr="005A3360">
        <w:rPr>
          <w:rFonts w:ascii="Times New Roman" w:hAnsi="Times New Roman" w:cs="Times New Roman"/>
          <w:color w:val="000000" w:themeColor="text1"/>
          <w:sz w:val="24"/>
          <w:szCs w:val="24"/>
          <w:u w:val="single"/>
        </w:rPr>
        <w:t>one</w:t>
      </w:r>
      <w:r w:rsidR="00CF075B" w:rsidRPr="005A3360">
        <w:rPr>
          <w:rFonts w:ascii="Times New Roman" w:hAnsi="Times New Roman" w:cs="Times New Roman"/>
          <w:color w:val="000000" w:themeColor="text1"/>
          <w:sz w:val="24"/>
          <w:szCs w:val="24"/>
        </w:rPr>
        <w:t xml:space="preserve"> course from outside of the School of Liberal Arts count toward their pathway minor, if it meets the learning objectives. Examples of courses that can be petitioned to count include: </w:t>
      </w:r>
    </w:p>
    <w:p w14:paraId="7DFBAD85" w14:textId="6DED75AF" w:rsidR="00CF075B" w:rsidRPr="005A3360" w:rsidRDefault="00CF075B" w:rsidP="005A3360">
      <w:pPr>
        <w:spacing w:after="0" w:line="240" w:lineRule="auto"/>
        <w:ind w:firstLine="720"/>
        <w:rPr>
          <w:rFonts w:ascii="Times New Roman" w:hAnsi="Times New Roman" w:cs="Times New Roman"/>
          <w:color w:val="FF0000"/>
          <w:sz w:val="24"/>
          <w:szCs w:val="24"/>
        </w:rPr>
      </w:pPr>
      <w:r w:rsidRPr="0036004C">
        <w:rPr>
          <w:rFonts w:ascii="Times New Roman" w:hAnsi="Times New Roman" w:cs="Times New Roman"/>
          <w:sz w:val="24"/>
          <w:szCs w:val="24"/>
        </w:rPr>
        <w:lastRenderedPageBreak/>
        <w:t>NEWM N202</w:t>
      </w:r>
      <w:r>
        <w:rPr>
          <w:rFonts w:ascii="Times New Roman" w:hAnsi="Times New Roman" w:cs="Times New Roman"/>
          <w:sz w:val="24"/>
          <w:szCs w:val="24"/>
        </w:rPr>
        <w:t xml:space="preserve"> Digital Storytelling</w:t>
      </w:r>
    </w:p>
    <w:p w14:paraId="60B72240" w14:textId="77777777" w:rsidR="00CF075B" w:rsidRDefault="00CF075B" w:rsidP="00B754A2">
      <w:pPr>
        <w:spacing w:after="0" w:line="240" w:lineRule="auto"/>
        <w:rPr>
          <w:rFonts w:ascii="Times New Roman" w:hAnsi="Times New Roman" w:cs="Times New Roman"/>
          <w:sz w:val="24"/>
          <w:szCs w:val="24"/>
        </w:rPr>
      </w:pPr>
    </w:p>
    <w:p w14:paraId="3CD498D1" w14:textId="3D51BF3A" w:rsidR="00B754A2" w:rsidRPr="00B754A2" w:rsidRDefault="00CF075B" w:rsidP="00B75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petition </w:t>
      </w:r>
      <w:r w:rsidR="00B754A2" w:rsidRPr="00B754A2">
        <w:rPr>
          <w:rFonts w:ascii="Times New Roman" w:hAnsi="Times New Roman" w:cs="Times New Roman"/>
          <w:sz w:val="24"/>
          <w:szCs w:val="24"/>
        </w:rPr>
        <w:t xml:space="preserve">will include:  </w:t>
      </w:r>
    </w:p>
    <w:p w14:paraId="58FFB2BB" w14:textId="77777777" w:rsidR="00B754A2" w:rsidRDefault="00B754A2" w:rsidP="00B754A2">
      <w:pPr>
        <w:spacing w:after="0" w:line="240" w:lineRule="auto"/>
        <w:rPr>
          <w:rFonts w:ascii="Times New Roman" w:hAnsi="Times New Roman" w:cs="Times New Roman"/>
          <w:sz w:val="24"/>
          <w:szCs w:val="24"/>
        </w:rPr>
      </w:pPr>
    </w:p>
    <w:p w14:paraId="6C9859D2" w14:textId="77777777" w:rsidR="00B754A2" w:rsidRDefault="00B754A2" w:rsidP="00B754A2">
      <w:pPr>
        <w:spacing w:after="0" w:line="240" w:lineRule="auto"/>
        <w:ind w:left="720"/>
        <w:rPr>
          <w:rFonts w:ascii="Times New Roman" w:hAnsi="Times New Roman" w:cs="Times New Roman"/>
          <w:sz w:val="24"/>
          <w:szCs w:val="24"/>
        </w:rPr>
      </w:pPr>
      <w:r w:rsidRPr="00B754A2">
        <w:rPr>
          <w:rFonts w:ascii="Times New Roman" w:hAnsi="Times New Roman" w:cs="Times New Roman"/>
          <w:sz w:val="24"/>
          <w:szCs w:val="24"/>
        </w:rPr>
        <w:t>• course number, title, instructor and term of instruction</w:t>
      </w:r>
    </w:p>
    <w:p w14:paraId="435F38DE" w14:textId="77777777" w:rsidR="00B754A2" w:rsidRDefault="00B754A2" w:rsidP="00B754A2">
      <w:pPr>
        <w:spacing w:after="0" w:line="240" w:lineRule="auto"/>
        <w:ind w:left="720"/>
        <w:rPr>
          <w:rFonts w:ascii="Times New Roman" w:hAnsi="Times New Roman" w:cs="Times New Roman"/>
          <w:sz w:val="24"/>
          <w:szCs w:val="24"/>
        </w:rPr>
      </w:pPr>
      <w:r w:rsidRPr="00B754A2">
        <w:rPr>
          <w:rFonts w:ascii="Times New Roman" w:hAnsi="Times New Roman" w:cs="Times New Roman"/>
          <w:sz w:val="24"/>
          <w:szCs w:val="24"/>
        </w:rPr>
        <w:t>• a copy of the syllabus</w:t>
      </w:r>
    </w:p>
    <w:p w14:paraId="38DD675C" w14:textId="77777777" w:rsidR="00B754A2" w:rsidRDefault="00B754A2" w:rsidP="00B754A2">
      <w:pPr>
        <w:spacing w:after="0" w:line="240" w:lineRule="auto"/>
        <w:ind w:left="720"/>
        <w:rPr>
          <w:rFonts w:ascii="Times New Roman" w:hAnsi="Times New Roman" w:cs="Times New Roman"/>
          <w:sz w:val="24"/>
          <w:szCs w:val="24"/>
        </w:rPr>
      </w:pPr>
      <w:r w:rsidRPr="00B754A2">
        <w:rPr>
          <w:rFonts w:ascii="Times New Roman" w:hAnsi="Times New Roman" w:cs="Times New Roman"/>
          <w:sz w:val="24"/>
          <w:szCs w:val="24"/>
        </w:rPr>
        <w:t xml:space="preserve">• statement of how the course meets specific Learning Outcomes of the minor </w:t>
      </w:r>
    </w:p>
    <w:p w14:paraId="5E83AC7B" w14:textId="20D2FB4E" w:rsidR="00B754A2" w:rsidRDefault="00B754A2" w:rsidP="00B754A2">
      <w:pPr>
        <w:spacing w:after="0" w:line="240" w:lineRule="auto"/>
        <w:ind w:left="720"/>
        <w:rPr>
          <w:rFonts w:ascii="Times New Roman" w:hAnsi="Times New Roman" w:cs="Times New Roman"/>
          <w:sz w:val="24"/>
          <w:szCs w:val="24"/>
        </w:rPr>
      </w:pPr>
      <w:r w:rsidRPr="00B754A2">
        <w:rPr>
          <w:rFonts w:ascii="Times New Roman" w:hAnsi="Times New Roman" w:cs="Times New Roman"/>
          <w:sz w:val="24"/>
          <w:szCs w:val="24"/>
        </w:rPr>
        <w:t xml:space="preserve">• completed assignments (if course is finished) that best demonstrate Learning Outcomes  </w:t>
      </w:r>
    </w:p>
    <w:p w14:paraId="5C663980" w14:textId="77777777" w:rsidR="00B754A2" w:rsidRDefault="00B754A2" w:rsidP="00B754A2">
      <w:pPr>
        <w:spacing w:after="0" w:line="240" w:lineRule="auto"/>
        <w:rPr>
          <w:rFonts w:ascii="Times New Roman" w:hAnsi="Times New Roman" w:cs="Times New Roman"/>
          <w:sz w:val="24"/>
          <w:szCs w:val="24"/>
        </w:rPr>
      </w:pPr>
    </w:p>
    <w:p w14:paraId="42F75B26" w14:textId="7C7CD78D" w:rsidR="00B754A2" w:rsidRPr="00B754A2" w:rsidRDefault="00B754A2" w:rsidP="00B754A2">
      <w:pPr>
        <w:spacing w:after="0" w:line="240" w:lineRule="auto"/>
        <w:rPr>
          <w:rFonts w:ascii="Times New Roman" w:hAnsi="Times New Roman" w:cs="Times New Roman"/>
          <w:sz w:val="24"/>
          <w:szCs w:val="24"/>
        </w:rPr>
      </w:pPr>
      <w:r w:rsidRPr="00B754A2">
        <w:rPr>
          <w:rFonts w:ascii="Times New Roman" w:hAnsi="Times New Roman" w:cs="Times New Roman"/>
          <w:sz w:val="24"/>
          <w:szCs w:val="24"/>
        </w:rPr>
        <w:t xml:space="preserve">3. Prior to teaching a course, faculty in the School of Liberal Arts may petition to have a course be counted toward the minor. They will include:  </w:t>
      </w:r>
    </w:p>
    <w:p w14:paraId="64789024" w14:textId="77777777" w:rsidR="00B754A2" w:rsidRDefault="00B754A2" w:rsidP="00B754A2">
      <w:pPr>
        <w:spacing w:after="0" w:line="240" w:lineRule="auto"/>
        <w:rPr>
          <w:rFonts w:ascii="Times New Roman" w:hAnsi="Times New Roman" w:cs="Times New Roman"/>
          <w:sz w:val="24"/>
          <w:szCs w:val="24"/>
        </w:rPr>
      </w:pPr>
    </w:p>
    <w:p w14:paraId="003E979D" w14:textId="77777777" w:rsidR="00B754A2" w:rsidRDefault="00B754A2" w:rsidP="00B754A2">
      <w:pPr>
        <w:spacing w:after="0" w:line="240" w:lineRule="auto"/>
        <w:ind w:left="720"/>
        <w:rPr>
          <w:rFonts w:ascii="Times New Roman" w:hAnsi="Times New Roman" w:cs="Times New Roman"/>
          <w:sz w:val="24"/>
          <w:szCs w:val="24"/>
        </w:rPr>
      </w:pPr>
      <w:r w:rsidRPr="00B754A2">
        <w:rPr>
          <w:rFonts w:ascii="Times New Roman" w:hAnsi="Times New Roman" w:cs="Times New Roman"/>
          <w:sz w:val="24"/>
          <w:szCs w:val="24"/>
        </w:rPr>
        <w:t xml:space="preserve">• course number, title and term of instruction </w:t>
      </w:r>
    </w:p>
    <w:p w14:paraId="497DB4AC" w14:textId="77777777" w:rsidR="00D05814" w:rsidRDefault="00B754A2" w:rsidP="00B754A2">
      <w:pPr>
        <w:spacing w:after="0" w:line="240" w:lineRule="auto"/>
        <w:ind w:left="720"/>
        <w:rPr>
          <w:rFonts w:ascii="Times New Roman" w:hAnsi="Times New Roman" w:cs="Times New Roman"/>
          <w:sz w:val="24"/>
          <w:szCs w:val="24"/>
        </w:rPr>
      </w:pPr>
      <w:r w:rsidRPr="00B754A2">
        <w:rPr>
          <w:rFonts w:ascii="Times New Roman" w:hAnsi="Times New Roman" w:cs="Times New Roman"/>
          <w:sz w:val="24"/>
          <w:szCs w:val="24"/>
        </w:rPr>
        <w:t xml:space="preserve">• a copy of the syllabus </w:t>
      </w:r>
    </w:p>
    <w:p w14:paraId="66B33DB4" w14:textId="7688FBC7" w:rsidR="00B754A2" w:rsidRDefault="00B754A2" w:rsidP="00B754A2">
      <w:pPr>
        <w:spacing w:after="0" w:line="240" w:lineRule="auto"/>
        <w:ind w:left="720"/>
        <w:rPr>
          <w:rFonts w:ascii="Times New Roman" w:hAnsi="Times New Roman" w:cs="Times New Roman"/>
          <w:sz w:val="24"/>
          <w:szCs w:val="24"/>
        </w:rPr>
      </w:pPr>
      <w:r w:rsidRPr="00B754A2">
        <w:rPr>
          <w:rFonts w:ascii="Times New Roman" w:hAnsi="Times New Roman" w:cs="Times New Roman"/>
          <w:sz w:val="24"/>
          <w:szCs w:val="24"/>
        </w:rPr>
        <w:t xml:space="preserve">• statement of how the course meets specific Learning Outcomes of the minor </w:t>
      </w:r>
    </w:p>
    <w:p w14:paraId="1ACF4A2D" w14:textId="0553042D" w:rsidR="00B754A2" w:rsidRDefault="00B754A2" w:rsidP="00B754A2">
      <w:pPr>
        <w:spacing w:after="0" w:line="240" w:lineRule="auto"/>
        <w:ind w:left="720"/>
        <w:rPr>
          <w:rFonts w:ascii="Times New Roman" w:hAnsi="Times New Roman" w:cs="Times New Roman"/>
          <w:sz w:val="24"/>
          <w:szCs w:val="24"/>
        </w:rPr>
      </w:pPr>
      <w:r w:rsidRPr="00B754A2">
        <w:rPr>
          <w:rFonts w:ascii="Times New Roman" w:hAnsi="Times New Roman" w:cs="Times New Roman"/>
          <w:sz w:val="24"/>
          <w:szCs w:val="24"/>
        </w:rPr>
        <w:t>• statement regarding commitment to participate in the faculty community of practice</w:t>
      </w:r>
    </w:p>
    <w:p w14:paraId="11A897BA" w14:textId="77777777" w:rsidR="00D02146" w:rsidRDefault="00D02146" w:rsidP="00394AAC">
      <w:pPr>
        <w:spacing w:after="0" w:line="240" w:lineRule="auto"/>
        <w:rPr>
          <w:rFonts w:ascii="Times New Roman" w:hAnsi="Times New Roman" w:cs="Times New Roman"/>
          <w:sz w:val="24"/>
          <w:szCs w:val="24"/>
        </w:rPr>
      </w:pPr>
    </w:p>
    <w:p w14:paraId="0BD17A6A" w14:textId="77777777" w:rsidR="00D02146" w:rsidRDefault="00D02146" w:rsidP="00D02146">
      <w:pPr>
        <w:spacing w:after="0" w:line="240" w:lineRule="auto"/>
        <w:rPr>
          <w:rFonts w:ascii="Times New Roman" w:hAnsi="Times New Roman" w:cs="Times New Roman"/>
          <w:sz w:val="24"/>
          <w:szCs w:val="24"/>
        </w:rPr>
      </w:pPr>
      <w:r w:rsidRPr="00D02146">
        <w:rPr>
          <w:rFonts w:ascii="Times New Roman" w:hAnsi="Times New Roman" w:cs="Times New Roman"/>
          <w:sz w:val="24"/>
          <w:szCs w:val="24"/>
        </w:rPr>
        <w:t xml:space="preserve">Are all new courses needed for the program already </w:t>
      </w:r>
      <w:r w:rsidR="00FA76F1">
        <w:rPr>
          <w:rFonts w:ascii="Times New Roman" w:hAnsi="Times New Roman" w:cs="Times New Roman"/>
          <w:sz w:val="24"/>
          <w:szCs w:val="24"/>
        </w:rPr>
        <w:t>approved</w:t>
      </w:r>
      <w:r w:rsidRPr="00D02146">
        <w:rPr>
          <w:rFonts w:ascii="Times New Roman" w:hAnsi="Times New Roman" w:cs="Times New Roman"/>
          <w:sz w:val="24"/>
          <w:szCs w:val="24"/>
        </w:rPr>
        <w:t>? If not, have the new courses completed the remonstrance process?</w:t>
      </w:r>
    </w:p>
    <w:p w14:paraId="6304067C" w14:textId="77777777" w:rsidR="00B754A2" w:rsidRDefault="00B754A2" w:rsidP="00D02146">
      <w:pPr>
        <w:spacing w:after="0" w:line="240" w:lineRule="auto"/>
        <w:rPr>
          <w:rFonts w:ascii="Times New Roman" w:hAnsi="Times New Roman" w:cs="Times New Roman"/>
          <w:sz w:val="24"/>
          <w:szCs w:val="24"/>
        </w:rPr>
      </w:pPr>
    </w:p>
    <w:p w14:paraId="2C79B0E5" w14:textId="5383FF9B" w:rsidR="00B754A2" w:rsidRPr="00D02146" w:rsidRDefault="00B754A2" w:rsidP="00D021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courses are already approved. </w:t>
      </w:r>
    </w:p>
    <w:p w14:paraId="7E51DEB0" w14:textId="77777777" w:rsidR="00DB7755" w:rsidRDefault="00DB7755" w:rsidP="00DB7755">
      <w:pPr>
        <w:spacing w:after="0" w:line="240" w:lineRule="auto"/>
        <w:rPr>
          <w:rFonts w:ascii="Times New Roman" w:hAnsi="Times New Roman" w:cs="Times New Roman"/>
          <w:sz w:val="24"/>
          <w:szCs w:val="24"/>
        </w:rPr>
      </w:pPr>
    </w:p>
    <w:p w14:paraId="25D91042" w14:textId="77777777" w:rsidR="00394AAC" w:rsidRDefault="00394AAC" w:rsidP="00394AAC">
      <w:pPr>
        <w:spacing w:after="0" w:line="240" w:lineRule="auto"/>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394AAC" w:rsidRPr="003D0ABF" w14:paraId="36C68A1F" w14:textId="77777777" w:rsidTr="00F26027">
        <w:trPr>
          <w:trHeight w:val="431"/>
        </w:trPr>
        <w:tc>
          <w:tcPr>
            <w:tcW w:w="9576" w:type="dxa"/>
            <w:shd w:val="clear" w:color="auto" w:fill="D9D9D9" w:themeFill="background1" w:themeFillShade="D9"/>
            <w:vAlign w:val="center"/>
          </w:tcPr>
          <w:p w14:paraId="13517372" w14:textId="77777777" w:rsidR="00394AAC" w:rsidRPr="003D0ABF" w:rsidRDefault="00394AAC" w:rsidP="00F26027">
            <w:pPr>
              <w:rPr>
                <w:rFonts w:ascii="Times New Roman" w:hAnsi="Times New Roman" w:cs="Times New Roman"/>
                <w:b/>
                <w:sz w:val="24"/>
                <w:szCs w:val="24"/>
              </w:rPr>
            </w:pPr>
            <w:r>
              <w:rPr>
                <w:rFonts w:ascii="Times New Roman" w:hAnsi="Times New Roman" w:cs="Times New Roman"/>
                <w:b/>
                <w:sz w:val="24"/>
                <w:szCs w:val="24"/>
              </w:rPr>
              <w:t>Learning Outcomes</w:t>
            </w:r>
            <w:r w:rsidR="00FA76F1">
              <w:rPr>
                <w:rFonts w:ascii="Times New Roman" w:hAnsi="Times New Roman" w:cs="Times New Roman"/>
                <w:b/>
                <w:sz w:val="24"/>
                <w:szCs w:val="24"/>
              </w:rPr>
              <w:t>, Experiences,</w:t>
            </w:r>
            <w:r>
              <w:rPr>
                <w:rFonts w:ascii="Times New Roman" w:hAnsi="Times New Roman" w:cs="Times New Roman"/>
                <w:b/>
                <w:sz w:val="24"/>
                <w:szCs w:val="24"/>
              </w:rPr>
              <w:t xml:space="preserve"> and Assessment</w:t>
            </w:r>
          </w:p>
        </w:tc>
      </w:tr>
    </w:tbl>
    <w:p w14:paraId="79AD9974" w14:textId="77777777" w:rsidR="00394AAC" w:rsidRDefault="00394AAC" w:rsidP="00394AAC">
      <w:pPr>
        <w:spacing w:after="0" w:line="240" w:lineRule="auto"/>
        <w:rPr>
          <w:rFonts w:ascii="Times New Roman" w:hAnsi="Times New Roman" w:cs="Times New Roman"/>
          <w:sz w:val="24"/>
          <w:szCs w:val="24"/>
        </w:rPr>
      </w:pPr>
    </w:p>
    <w:p w14:paraId="13E50150" w14:textId="2E9A102B" w:rsidR="00394AAC" w:rsidRPr="007B0B3C" w:rsidRDefault="72D76760" w:rsidP="72D76760">
      <w:pPr>
        <w:spacing w:after="0" w:line="240" w:lineRule="auto"/>
        <w:rPr>
          <w:rFonts w:ascii="Times New Roman" w:hAnsi="Times New Roman" w:cs="Times New Roman"/>
          <w:sz w:val="24"/>
          <w:szCs w:val="24"/>
        </w:rPr>
      </w:pPr>
      <w:r w:rsidRPr="007B0B3C">
        <w:rPr>
          <w:rFonts w:ascii="Times New Roman" w:hAnsi="Times New Roman" w:cs="Times New Roman"/>
          <w:sz w:val="24"/>
          <w:szCs w:val="24"/>
        </w:rPr>
        <w:t xml:space="preserve">List expected student learning outcomes for the minor: </w:t>
      </w:r>
    </w:p>
    <w:p w14:paraId="4378716A" w14:textId="7EEF038B" w:rsidR="72D76760" w:rsidRDefault="72D76760" w:rsidP="72D76760">
      <w:pPr>
        <w:spacing w:after="0" w:line="240" w:lineRule="auto"/>
        <w:rPr>
          <w:rFonts w:ascii="Times New Roman" w:hAnsi="Times New Roman" w:cs="Times New Roman"/>
          <w:sz w:val="24"/>
          <w:szCs w:val="24"/>
        </w:rPr>
      </w:pPr>
    </w:p>
    <w:p w14:paraId="0B061AEA" w14:textId="77777777" w:rsidR="00670644" w:rsidRDefault="72D76760">
      <w:pPr>
        <w:rPr>
          <w:rFonts w:ascii="Times New Roman" w:eastAsia="Times New Roman" w:hAnsi="Times New Roman" w:cs="Times New Roman"/>
          <w:sz w:val="24"/>
          <w:szCs w:val="24"/>
        </w:rPr>
      </w:pPr>
      <w:r w:rsidRPr="72D76760">
        <w:rPr>
          <w:rFonts w:ascii="Times New Roman" w:eastAsia="Times New Roman" w:hAnsi="Times New Roman" w:cs="Times New Roman"/>
          <w:sz w:val="24"/>
          <w:szCs w:val="24"/>
        </w:rPr>
        <w:lastRenderedPageBreak/>
        <w:t xml:space="preserve">Students enrolled in this track will work to </w:t>
      </w:r>
      <w:r w:rsidRPr="007B0B3C">
        <w:rPr>
          <w:rFonts w:ascii="Times New Roman" w:eastAsia="Times New Roman" w:hAnsi="Times New Roman" w:cs="Times New Roman"/>
          <w:sz w:val="24"/>
          <w:szCs w:val="24"/>
        </w:rPr>
        <w:t xml:space="preserve">understand the </w:t>
      </w:r>
      <w:r w:rsidRPr="72D76760">
        <w:rPr>
          <w:rFonts w:ascii="Times New Roman" w:eastAsia="Times New Roman" w:hAnsi="Times New Roman" w:cs="Times New Roman"/>
          <w:sz w:val="24"/>
          <w:szCs w:val="24"/>
        </w:rPr>
        <w:t>following concepts related to storytelling, including but not limited to</w:t>
      </w:r>
      <w:r w:rsidR="00670644">
        <w:rPr>
          <w:rFonts w:ascii="Times New Roman" w:eastAsia="Times New Roman" w:hAnsi="Times New Roman" w:cs="Times New Roman"/>
          <w:sz w:val="24"/>
          <w:szCs w:val="24"/>
        </w:rPr>
        <w:t xml:space="preserve"> the following:</w:t>
      </w:r>
    </w:p>
    <w:p w14:paraId="208CAAD5" w14:textId="68D085A7" w:rsidR="72D76760" w:rsidRPr="00670644" w:rsidRDefault="00670644" w:rsidP="00670644">
      <w:pPr>
        <w:pStyle w:val="ListParagraph"/>
        <w:numPr>
          <w:ilvl w:val="0"/>
          <w:numId w:val="18"/>
        </w:numPr>
        <w:rPr>
          <w:rFonts w:ascii="Times New Roman" w:eastAsia="Times New Roman" w:hAnsi="Times New Roman" w:cs="Times New Roman"/>
          <w:sz w:val="24"/>
          <w:szCs w:val="24"/>
        </w:rPr>
      </w:pPr>
      <w:r w:rsidRPr="00670644">
        <w:rPr>
          <w:rFonts w:ascii="Times New Roman" w:eastAsia="Times New Roman" w:hAnsi="Times New Roman" w:cs="Times New Roman"/>
          <w:sz w:val="24"/>
          <w:szCs w:val="24"/>
        </w:rPr>
        <w:t>Introductory-Level Thematic Outcomes (for the 100-level and 200-level General Education Courses)</w:t>
      </w:r>
    </w:p>
    <w:p w14:paraId="36D117C4" w14:textId="77777777" w:rsidR="00D93636" w:rsidRPr="00D93636" w:rsidRDefault="006B60BB" w:rsidP="00D93636">
      <w:pPr>
        <w:pStyle w:val="ListParagraph"/>
        <w:numPr>
          <w:ilvl w:val="0"/>
          <w:numId w:val="24"/>
        </w:numPr>
        <w:rPr>
          <w:rFonts w:ascii="Times New Roman" w:hAnsi="Times New Roman" w:cs="Times New Roman"/>
          <w:sz w:val="24"/>
          <w:szCs w:val="24"/>
        </w:rPr>
      </w:pPr>
      <w:r w:rsidRPr="000523B3">
        <w:rPr>
          <w:rFonts w:ascii="Times New Roman" w:eastAsia="Times New Roman" w:hAnsi="Times New Roman" w:cs="Times New Roman"/>
          <w:b/>
          <w:sz w:val="24"/>
          <w:szCs w:val="24"/>
        </w:rPr>
        <w:t xml:space="preserve">Understand </w:t>
      </w:r>
      <w:r w:rsidRPr="000523B3">
        <w:rPr>
          <w:rFonts w:ascii="Times New Roman" w:eastAsia="Times New Roman" w:hAnsi="Times New Roman" w:cs="Times New Roman"/>
          <w:sz w:val="24"/>
          <w:szCs w:val="24"/>
        </w:rPr>
        <w:t>n</w:t>
      </w:r>
      <w:r w:rsidR="72D76760" w:rsidRPr="000523B3">
        <w:rPr>
          <w:rFonts w:ascii="Times New Roman" w:eastAsia="Times New Roman" w:hAnsi="Times New Roman" w:cs="Times New Roman"/>
          <w:sz w:val="24"/>
          <w:szCs w:val="24"/>
        </w:rPr>
        <w:t>arrative structures, including different modes, terminologies, and the relationship between speaker and story</w:t>
      </w:r>
      <w:r w:rsidRPr="000523B3">
        <w:rPr>
          <w:rFonts w:ascii="Times New Roman" w:eastAsia="Times New Roman" w:hAnsi="Times New Roman" w:cs="Times New Roman"/>
          <w:sz w:val="24"/>
          <w:szCs w:val="24"/>
        </w:rPr>
        <w:t xml:space="preserve">. The study of who controls a narrative will help learners across disciplines and occupations. </w:t>
      </w:r>
    </w:p>
    <w:p w14:paraId="4439E885" w14:textId="77777777" w:rsidR="00D93636" w:rsidRDefault="00670644" w:rsidP="00D93636">
      <w:pPr>
        <w:pStyle w:val="ListParagraph"/>
        <w:numPr>
          <w:ilvl w:val="0"/>
          <w:numId w:val="24"/>
        </w:numPr>
        <w:rPr>
          <w:rStyle w:val="hotkey-layer"/>
          <w:rFonts w:ascii="Times New Roman" w:hAnsi="Times New Roman" w:cs="Times New Roman"/>
          <w:sz w:val="24"/>
          <w:szCs w:val="24"/>
        </w:rPr>
      </w:pPr>
      <w:r w:rsidRPr="00D93636">
        <w:rPr>
          <w:rFonts w:ascii="Times New Roman" w:eastAsia="Times New Roman" w:hAnsi="Times New Roman" w:cs="Times New Roman"/>
          <w:b/>
          <w:sz w:val="24"/>
          <w:szCs w:val="24"/>
        </w:rPr>
        <w:t>A</w:t>
      </w:r>
      <w:r w:rsidR="00963F67" w:rsidRPr="00D93636">
        <w:rPr>
          <w:rFonts w:ascii="Times New Roman" w:eastAsia="Times New Roman" w:hAnsi="Times New Roman" w:cs="Times New Roman"/>
          <w:b/>
          <w:sz w:val="24"/>
          <w:szCs w:val="24"/>
        </w:rPr>
        <w:t>naly</w:t>
      </w:r>
      <w:r w:rsidRPr="00D93636">
        <w:rPr>
          <w:rFonts w:ascii="Times New Roman" w:eastAsia="Times New Roman" w:hAnsi="Times New Roman" w:cs="Times New Roman"/>
          <w:b/>
          <w:sz w:val="24"/>
          <w:szCs w:val="24"/>
        </w:rPr>
        <w:t>ze and closely read</w:t>
      </w:r>
      <w:r w:rsidR="00963F67" w:rsidRPr="00D93636">
        <w:rPr>
          <w:rFonts w:ascii="Times New Roman" w:eastAsia="Times New Roman" w:hAnsi="Times New Roman" w:cs="Times New Roman"/>
          <w:sz w:val="24"/>
          <w:szCs w:val="24"/>
        </w:rPr>
        <w:t xml:space="preserve"> various texts, </w:t>
      </w:r>
      <w:r w:rsidR="00963F67" w:rsidRPr="00D93636">
        <w:rPr>
          <w:rStyle w:val="hotkey-layer"/>
          <w:rFonts w:ascii="Times New Roman" w:hAnsi="Times New Roman" w:cs="Times New Roman"/>
          <w:sz w:val="24"/>
          <w:szCs w:val="24"/>
        </w:rPr>
        <w:t>learn</w:t>
      </w:r>
      <w:r w:rsidRPr="00D93636">
        <w:rPr>
          <w:rStyle w:val="hotkey-layer"/>
          <w:rFonts w:ascii="Times New Roman" w:hAnsi="Times New Roman" w:cs="Times New Roman"/>
          <w:sz w:val="24"/>
          <w:szCs w:val="24"/>
        </w:rPr>
        <w:t>ing</w:t>
      </w:r>
      <w:r w:rsidR="00963F67" w:rsidRPr="00D93636">
        <w:rPr>
          <w:rStyle w:val="hotkey-layer"/>
          <w:rFonts w:ascii="Times New Roman" w:hAnsi="Times New Roman" w:cs="Times New Roman"/>
          <w:sz w:val="24"/>
          <w:szCs w:val="24"/>
        </w:rPr>
        <w:t xml:space="preserve"> to not only address questions from the texts, but also to raise new questions that demonstrate critical thinking.</w:t>
      </w:r>
      <w:r w:rsidR="00AD5AE6" w:rsidRPr="00D93636">
        <w:rPr>
          <w:rStyle w:val="hotkey-layer"/>
          <w:rFonts w:ascii="Times New Roman" w:hAnsi="Times New Roman" w:cs="Times New Roman"/>
          <w:sz w:val="24"/>
          <w:szCs w:val="24"/>
        </w:rPr>
        <w:t xml:space="preserve"> This correlates with the Problem Solver and Communi</w:t>
      </w:r>
      <w:r w:rsidR="002C0F16" w:rsidRPr="00D93636">
        <w:rPr>
          <w:rStyle w:val="hotkey-layer"/>
          <w:rFonts w:ascii="Times New Roman" w:hAnsi="Times New Roman" w:cs="Times New Roman"/>
          <w:sz w:val="24"/>
          <w:szCs w:val="24"/>
        </w:rPr>
        <w:t xml:space="preserve">cator </w:t>
      </w:r>
      <w:r w:rsidR="00AD5AE6" w:rsidRPr="00D93636">
        <w:rPr>
          <w:rStyle w:val="hotkey-layer"/>
          <w:rFonts w:ascii="Times New Roman" w:hAnsi="Times New Roman" w:cs="Times New Roman"/>
          <w:sz w:val="24"/>
          <w:szCs w:val="24"/>
        </w:rPr>
        <w:t xml:space="preserve">categories of the </w:t>
      </w:r>
      <w:r w:rsidR="002C0F16" w:rsidRPr="00D93636">
        <w:rPr>
          <w:rStyle w:val="hotkey-layer"/>
          <w:rFonts w:ascii="Times New Roman" w:hAnsi="Times New Roman" w:cs="Times New Roman"/>
          <w:sz w:val="24"/>
          <w:szCs w:val="24"/>
        </w:rPr>
        <w:t>P</w:t>
      </w:r>
      <w:r w:rsidR="00AD5AE6" w:rsidRPr="00D93636">
        <w:rPr>
          <w:rStyle w:val="hotkey-layer"/>
          <w:rFonts w:ascii="Times New Roman" w:hAnsi="Times New Roman" w:cs="Times New Roman"/>
          <w:sz w:val="24"/>
          <w:szCs w:val="24"/>
        </w:rPr>
        <w:t xml:space="preserve">rofiles. </w:t>
      </w:r>
    </w:p>
    <w:p w14:paraId="3EEFE172" w14:textId="7C9A042A" w:rsidR="00670644" w:rsidRPr="00D93636" w:rsidRDefault="00D93636" w:rsidP="00D93636">
      <w:pPr>
        <w:pStyle w:val="ListParagraph"/>
        <w:numPr>
          <w:ilvl w:val="0"/>
          <w:numId w:val="24"/>
        </w:numPr>
        <w:rPr>
          <w:rFonts w:ascii="Times New Roman" w:hAnsi="Times New Roman" w:cs="Times New Roman"/>
          <w:sz w:val="24"/>
          <w:szCs w:val="24"/>
        </w:rPr>
      </w:pPr>
      <w:r w:rsidRPr="00D93636">
        <w:rPr>
          <w:rStyle w:val="hotkey-layer"/>
          <w:rFonts w:ascii="Times New Roman" w:hAnsi="Times New Roman" w:cs="Times New Roman"/>
          <w:b/>
          <w:sz w:val="24"/>
          <w:szCs w:val="24"/>
        </w:rPr>
        <w:t>D</w:t>
      </w:r>
      <w:r w:rsidR="007B0B3C" w:rsidRPr="00D93636">
        <w:rPr>
          <w:rFonts w:ascii="Times New Roman" w:hAnsi="Times New Roman" w:cs="Times New Roman"/>
          <w:b/>
          <w:sz w:val="24"/>
          <w:szCs w:val="24"/>
        </w:rPr>
        <w:t>ifferentiate</w:t>
      </w:r>
      <w:r w:rsidR="007B0B3C" w:rsidRPr="00D93636">
        <w:rPr>
          <w:rFonts w:ascii="Times New Roman" w:hAnsi="Times New Roman" w:cs="Times New Roman"/>
          <w:sz w:val="24"/>
          <w:szCs w:val="24"/>
        </w:rPr>
        <w:t xml:space="preserve"> between g</w:t>
      </w:r>
      <w:r w:rsidR="72D76760" w:rsidRPr="00D93636">
        <w:rPr>
          <w:rFonts w:ascii="Times New Roman" w:hAnsi="Times New Roman" w:cs="Times New Roman"/>
          <w:sz w:val="24"/>
          <w:szCs w:val="24"/>
        </w:rPr>
        <w:t>enres and linguistic modes</w:t>
      </w:r>
      <w:r w:rsidR="007B0B3C" w:rsidRPr="00D93636">
        <w:rPr>
          <w:rFonts w:ascii="Times New Roman" w:hAnsi="Times New Roman" w:cs="Times New Roman"/>
          <w:sz w:val="24"/>
          <w:szCs w:val="24"/>
        </w:rPr>
        <w:t>, to grasp usage and context</w:t>
      </w:r>
      <w:r w:rsidR="00670644" w:rsidRPr="00D93636">
        <w:rPr>
          <w:rFonts w:ascii="Times New Roman" w:hAnsi="Times New Roman" w:cs="Times New Roman"/>
          <w:sz w:val="24"/>
          <w:szCs w:val="24"/>
        </w:rPr>
        <w:t xml:space="preserve">. This objective correlates with the Problem Solver category of the Profiles. </w:t>
      </w:r>
    </w:p>
    <w:p w14:paraId="780D5998" w14:textId="43C61073" w:rsidR="72D76760" w:rsidRDefault="00670644" w:rsidP="00D93636">
      <w:pPr>
        <w:pStyle w:val="ListParagraph"/>
        <w:numPr>
          <w:ilvl w:val="0"/>
          <w:numId w:val="24"/>
        </w:numPr>
        <w:rPr>
          <w:rFonts w:ascii="Times New Roman" w:hAnsi="Times New Roman" w:cs="Times New Roman"/>
          <w:sz w:val="24"/>
          <w:szCs w:val="24"/>
        </w:rPr>
      </w:pPr>
      <w:r w:rsidRPr="00670644">
        <w:rPr>
          <w:rFonts w:ascii="Times New Roman" w:hAnsi="Times New Roman" w:cs="Times New Roman"/>
          <w:b/>
          <w:sz w:val="24"/>
          <w:szCs w:val="24"/>
        </w:rPr>
        <w:t>C</w:t>
      </w:r>
      <w:r w:rsidR="007B0B3C" w:rsidRPr="000523B3">
        <w:rPr>
          <w:rFonts w:ascii="Times New Roman" w:hAnsi="Times New Roman" w:cs="Times New Roman"/>
          <w:b/>
          <w:sz w:val="24"/>
          <w:szCs w:val="24"/>
        </w:rPr>
        <w:t>ommunicate</w:t>
      </w:r>
      <w:r w:rsidR="007B0B3C" w:rsidRPr="000523B3">
        <w:rPr>
          <w:rFonts w:ascii="Times New Roman" w:hAnsi="Times New Roman" w:cs="Times New Roman"/>
          <w:sz w:val="24"/>
          <w:szCs w:val="24"/>
        </w:rPr>
        <w:t xml:space="preserve"> ideas in a variety of formats to a variety of audiences.</w:t>
      </w:r>
      <w:r w:rsidR="00963F67" w:rsidRPr="000523B3">
        <w:rPr>
          <w:rFonts w:ascii="Times New Roman" w:hAnsi="Times New Roman" w:cs="Times New Roman"/>
          <w:sz w:val="24"/>
          <w:szCs w:val="24"/>
        </w:rPr>
        <w:t xml:space="preserve"> </w:t>
      </w:r>
      <w:r w:rsidR="00AD5AE6" w:rsidRPr="000523B3">
        <w:rPr>
          <w:rFonts w:ascii="Times New Roman" w:hAnsi="Times New Roman" w:cs="Times New Roman"/>
          <w:sz w:val="24"/>
          <w:szCs w:val="24"/>
        </w:rPr>
        <w:t xml:space="preserve">This objective correlates with the Problem Solver </w:t>
      </w:r>
      <w:r w:rsidR="002C0F16" w:rsidRPr="000523B3">
        <w:rPr>
          <w:rFonts w:ascii="Times New Roman" w:hAnsi="Times New Roman" w:cs="Times New Roman"/>
          <w:sz w:val="24"/>
          <w:szCs w:val="24"/>
        </w:rPr>
        <w:t>and Communicator categories</w:t>
      </w:r>
      <w:r w:rsidR="00AD5AE6" w:rsidRPr="000523B3">
        <w:rPr>
          <w:rFonts w:ascii="Times New Roman" w:hAnsi="Times New Roman" w:cs="Times New Roman"/>
          <w:sz w:val="24"/>
          <w:szCs w:val="24"/>
        </w:rPr>
        <w:t xml:space="preserve"> of the Profiles. </w:t>
      </w:r>
    </w:p>
    <w:p w14:paraId="6C4DEB56" w14:textId="77777777" w:rsidR="00D93636" w:rsidRDefault="00670644" w:rsidP="00D93636">
      <w:pPr>
        <w:pStyle w:val="ListParagraph"/>
        <w:numPr>
          <w:ilvl w:val="0"/>
          <w:numId w:val="18"/>
        </w:numPr>
        <w:rPr>
          <w:rFonts w:ascii="Times New Roman" w:hAnsi="Times New Roman" w:cs="Times New Roman"/>
          <w:sz w:val="24"/>
          <w:szCs w:val="24"/>
        </w:rPr>
      </w:pPr>
      <w:r w:rsidRPr="000523B3">
        <w:rPr>
          <w:rFonts w:ascii="Times New Roman" w:hAnsi="Times New Roman" w:cs="Times New Roman"/>
          <w:sz w:val="24"/>
          <w:szCs w:val="24"/>
        </w:rPr>
        <w:t>Intermediate-Level Thematic Outcomes (for the 300-level and 400-level Integrator Courses)</w:t>
      </w:r>
    </w:p>
    <w:p w14:paraId="46B341CA" w14:textId="077B2987" w:rsidR="00670644" w:rsidRPr="00D93636" w:rsidRDefault="00670644" w:rsidP="00D93636">
      <w:pPr>
        <w:pStyle w:val="ListParagraph"/>
        <w:numPr>
          <w:ilvl w:val="0"/>
          <w:numId w:val="19"/>
        </w:numPr>
        <w:rPr>
          <w:rFonts w:ascii="Times New Roman" w:hAnsi="Times New Roman" w:cs="Times New Roman"/>
          <w:sz w:val="24"/>
          <w:szCs w:val="24"/>
        </w:rPr>
      </w:pPr>
      <w:r w:rsidRPr="00D93636">
        <w:rPr>
          <w:rFonts w:ascii="Times New Roman" w:eastAsia="Times New Roman" w:hAnsi="Times New Roman" w:cs="Times New Roman"/>
          <w:b/>
          <w:sz w:val="24"/>
          <w:szCs w:val="24"/>
        </w:rPr>
        <w:t>Understand</w:t>
      </w:r>
      <w:r w:rsidR="72D76760" w:rsidRPr="00D93636">
        <w:rPr>
          <w:rFonts w:ascii="Times New Roman" w:eastAsia="Times New Roman" w:hAnsi="Times New Roman" w:cs="Times New Roman"/>
          <w:sz w:val="24"/>
          <w:szCs w:val="24"/>
        </w:rPr>
        <w:t xml:space="preserve"> </w:t>
      </w:r>
      <w:r w:rsidR="007B0B3C" w:rsidRPr="00D93636">
        <w:rPr>
          <w:rFonts w:ascii="Times New Roman" w:eastAsia="Times New Roman" w:hAnsi="Times New Roman" w:cs="Times New Roman"/>
          <w:sz w:val="24"/>
          <w:szCs w:val="24"/>
        </w:rPr>
        <w:t xml:space="preserve">cultural context and difference, and the </w:t>
      </w:r>
      <w:r w:rsidR="72D76760" w:rsidRPr="00D93636">
        <w:rPr>
          <w:rFonts w:ascii="Times New Roman" w:eastAsia="Times New Roman" w:hAnsi="Times New Roman" w:cs="Times New Roman"/>
          <w:sz w:val="24"/>
          <w:szCs w:val="24"/>
        </w:rPr>
        <w:t>larger structures that produce societal positions</w:t>
      </w:r>
      <w:r w:rsidR="007B0B3C" w:rsidRPr="00D93636">
        <w:rPr>
          <w:rFonts w:ascii="Times New Roman" w:eastAsia="Times New Roman" w:hAnsi="Times New Roman" w:cs="Times New Roman"/>
          <w:sz w:val="24"/>
          <w:szCs w:val="24"/>
        </w:rPr>
        <w:t>.</w:t>
      </w:r>
      <w:r w:rsidR="72D76760" w:rsidRPr="00D93636">
        <w:rPr>
          <w:rFonts w:ascii="Times New Roman" w:eastAsia="Times New Roman" w:hAnsi="Times New Roman" w:cs="Times New Roman"/>
          <w:sz w:val="24"/>
          <w:szCs w:val="24"/>
        </w:rPr>
        <w:t xml:space="preserve"> </w:t>
      </w:r>
      <w:r w:rsidRPr="00D93636">
        <w:rPr>
          <w:rStyle w:val="hotkey-layer"/>
          <w:rFonts w:ascii="Times New Roman" w:hAnsi="Times New Roman" w:cs="Times New Roman"/>
          <w:sz w:val="24"/>
          <w:szCs w:val="24"/>
        </w:rPr>
        <w:t>This objective correlates with the Community Contributor category of the Profiles</w:t>
      </w:r>
    </w:p>
    <w:p w14:paraId="36600E7C" w14:textId="77777777" w:rsidR="00670644" w:rsidRDefault="00670644" w:rsidP="00670644">
      <w:pPr>
        <w:pStyle w:val="ListParagraph"/>
        <w:numPr>
          <w:ilvl w:val="0"/>
          <w:numId w:val="19"/>
        </w:numPr>
        <w:rPr>
          <w:rStyle w:val="hotkey-layer"/>
          <w:rFonts w:ascii="Times New Roman" w:hAnsi="Times New Roman" w:cs="Times New Roman"/>
          <w:sz w:val="24"/>
          <w:szCs w:val="24"/>
        </w:rPr>
      </w:pPr>
      <w:r w:rsidRPr="00670644">
        <w:rPr>
          <w:rStyle w:val="hotkey-layer"/>
          <w:rFonts w:ascii="Times New Roman" w:hAnsi="Times New Roman" w:cs="Times New Roman"/>
          <w:b/>
          <w:sz w:val="24"/>
          <w:szCs w:val="24"/>
        </w:rPr>
        <w:t>S</w:t>
      </w:r>
      <w:r w:rsidR="00963F67" w:rsidRPr="00670644">
        <w:rPr>
          <w:rStyle w:val="hotkey-layer"/>
          <w:rFonts w:ascii="Times New Roman" w:hAnsi="Times New Roman" w:cs="Times New Roman"/>
          <w:b/>
          <w:sz w:val="24"/>
          <w:szCs w:val="24"/>
        </w:rPr>
        <w:t>ituate</w:t>
      </w:r>
      <w:r w:rsidR="00963F67" w:rsidRPr="00670644">
        <w:rPr>
          <w:rStyle w:val="hotkey-layer"/>
          <w:rFonts w:ascii="Times New Roman" w:hAnsi="Times New Roman" w:cs="Times New Roman"/>
          <w:sz w:val="24"/>
          <w:szCs w:val="24"/>
        </w:rPr>
        <w:t xml:space="preserve"> course content within a broader context</w:t>
      </w:r>
      <w:r w:rsidR="00AD103E" w:rsidRPr="00670644">
        <w:rPr>
          <w:rStyle w:val="hotkey-layer"/>
          <w:rFonts w:ascii="Times New Roman" w:hAnsi="Times New Roman" w:cs="Times New Roman"/>
          <w:sz w:val="24"/>
          <w:szCs w:val="24"/>
        </w:rPr>
        <w:t xml:space="preserve"> and framework</w:t>
      </w:r>
      <w:r w:rsidR="00963F67" w:rsidRPr="00670644">
        <w:rPr>
          <w:rStyle w:val="hotkey-layer"/>
          <w:rFonts w:ascii="Times New Roman" w:hAnsi="Times New Roman" w:cs="Times New Roman"/>
          <w:sz w:val="24"/>
          <w:szCs w:val="24"/>
        </w:rPr>
        <w:t>. This</w:t>
      </w:r>
      <w:r w:rsidR="00AD5AE6" w:rsidRPr="00670644">
        <w:rPr>
          <w:rStyle w:val="hotkey-layer"/>
          <w:rFonts w:ascii="Times New Roman" w:hAnsi="Times New Roman" w:cs="Times New Roman"/>
          <w:sz w:val="24"/>
          <w:szCs w:val="24"/>
        </w:rPr>
        <w:t xml:space="preserve"> objective correlates with the </w:t>
      </w:r>
      <w:r w:rsidR="00963F67" w:rsidRPr="00670644">
        <w:rPr>
          <w:rStyle w:val="hotkey-layer"/>
          <w:rFonts w:ascii="Times New Roman" w:hAnsi="Times New Roman" w:cs="Times New Roman"/>
          <w:sz w:val="24"/>
          <w:szCs w:val="24"/>
        </w:rPr>
        <w:t>Community Contributor</w:t>
      </w:r>
      <w:r w:rsidR="00AD5AE6" w:rsidRPr="00670644">
        <w:rPr>
          <w:rStyle w:val="hotkey-layer"/>
          <w:rFonts w:ascii="Times New Roman" w:hAnsi="Times New Roman" w:cs="Times New Roman"/>
          <w:sz w:val="24"/>
          <w:szCs w:val="24"/>
        </w:rPr>
        <w:t xml:space="preserve"> category of the </w:t>
      </w:r>
      <w:r w:rsidR="002C0F16" w:rsidRPr="00670644">
        <w:rPr>
          <w:rStyle w:val="hotkey-layer"/>
          <w:rFonts w:ascii="Times New Roman" w:hAnsi="Times New Roman" w:cs="Times New Roman"/>
          <w:sz w:val="24"/>
          <w:szCs w:val="24"/>
        </w:rPr>
        <w:t>P</w:t>
      </w:r>
      <w:r w:rsidR="00AD5AE6" w:rsidRPr="00670644">
        <w:rPr>
          <w:rStyle w:val="hotkey-layer"/>
          <w:rFonts w:ascii="Times New Roman" w:hAnsi="Times New Roman" w:cs="Times New Roman"/>
          <w:sz w:val="24"/>
          <w:szCs w:val="24"/>
        </w:rPr>
        <w:t>rofiles</w:t>
      </w:r>
      <w:r w:rsidR="00963F67" w:rsidRPr="00670644">
        <w:rPr>
          <w:rStyle w:val="hotkey-layer"/>
          <w:rFonts w:ascii="Times New Roman" w:hAnsi="Times New Roman" w:cs="Times New Roman"/>
          <w:sz w:val="24"/>
          <w:szCs w:val="24"/>
        </w:rPr>
        <w:t>.</w:t>
      </w:r>
    </w:p>
    <w:p w14:paraId="5AACC812" w14:textId="01E313DF" w:rsidR="00670644" w:rsidRPr="00670644" w:rsidRDefault="00670644" w:rsidP="00670644">
      <w:pPr>
        <w:pStyle w:val="ListParagraph"/>
        <w:numPr>
          <w:ilvl w:val="0"/>
          <w:numId w:val="19"/>
        </w:numPr>
        <w:rPr>
          <w:rFonts w:ascii="Times New Roman" w:hAnsi="Times New Roman" w:cs="Times New Roman"/>
          <w:sz w:val="24"/>
          <w:szCs w:val="24"/>
        </w:rPr>
      </w:pPr>
      <w:r w:rsidRPr="00670644">
        <w:rPr>
          <w:rStyle w:val="hotkey-layer"/>
          <w:rFonts w:ascii="Times New Roman" w:hAnsi="Times New Roman" w:cs="Times New Roman"/>
          <w:b/>
          <w:sz w:val="24"/>
          <w:szCs w:val="24"/>
        </w:rPr>
        <w:lastRenderedPageBreak/>
        <w:t>D</w:t>
      </w:r>
      <w:r w:rsidRPr="00670644">
        <w:rPr>
          <w:rFonts w:ascii="Times New Roman" w:eastAsia="Times New Roman" w:hAnsi="Times New Roman" w:cs="Times New Roman"/>
          <w:b/>
          <w:sz w:val="24"/>
          <w:szCs w:val="24"/>
        </w:rPr>
        <w:t>evelop</w:t>
      </w:r>
      <w:r w:rsidR="0057392C" w:rsidRPr="00670644">
        <w:rPr>
          <w:rFonts w:ascii="Times New Roman" w:eastAsia="Times New Roman" w:hAnsi="Times New Roman" w:cs="Times New Roman"/>
          <w:sz w:val="24"/>
          <w:szCs w:val="24"/>
        </w:rPr>
        <w:t xml:space="preserve"> an awareness of visual literacy in reference to narrative, particularly as it relates to comics and graphic novels. </w:t>
      </w:r>
      <w:r w:rsidRPr="00670644">
        <w:rPr>
          <w:rFonts w:ascii="Times New Roman" w:eastAsia="Times New Roman" w:hAnsi="Times New Roman" w:cs="Times New Roman"/>
          <w:sz w:val="24"/>
          <w:szCs w:val="24"/>
        </w:rPr>
        <w:t>This objective correlates with the Innovator and Communicator categories of the Profiles.</w:t>
      </w:r>
    </w:p>
    <w:p w14:paraId="728B9699" w14:textId="3F2ECFB4" w:rsidR="00670644" w:rsidRDefault="00670644" w:rsidP="00670644">
      <w:pPr>
        <w:pStyle w:val="ListParagraph"/>
        <w:numPr>
          <w:ilvl w:val="0"/>
          <w:numId w:val="19"/>
        </w:numPr>
        <w:rPr>
          <w:rStyle w:val="hotkey-layer"/>
          <w:rFonts w:ascii="Times New Roman" w:hAnsi="Times New Roman" w:cs="Times New Roman"/>
          <w:sz w:val="24"/>
          <w:szCs w:val="24"/>
        </w:rPr>
      </w:pPr>
      <w:r w:rsidRPr="00670644">
        <w:rPr>
          <w:rFonts w:ascii="Times New Roman" w:eastAsia="Times New Roman" w:hAnsi="Times New Roman" w:cs="Times New Roman"/>
          <w:b/>
          <w:sz w:val="24"/>
          <w:szCs w:val="24"/>
        </w:rPr>
        <w:t>L</w:t>
      </w:r>
      <w:r w:rsidR="00B83A28" w:rsidRPr="00670644">
        <w:rPr>
          <w:rStyle w:val="hotkey-layer"/>
          <w:rFonts w:ascii="Times New Roman" w:hAnsi="Times New Roman" w:cs="Times New Roman"/>
          <w:b/>
          <w:sz w:val="24"/>
          <w:szCs w:val="24"/>
        </w:rPr>
        <w:t>earn</w:t>
      </w:r>
      <w:r w:rsidR="00B83A28" w:rsidRPr="00670644">
        <w:rPr>
          <w:rStyle w:val="hotkey-layer"/>
          <w:rFonts w:ascii="Times New Roman" w:hAnsi="Times New Roman" w:cs="Times New Roman"/>
          <w:sz w:val="24"/>
          <w:szCs w:val="24"/>
        </w:rPr>
        <w:t xml:space="preserve"> the conventions of these forms and genres, and </w:t>
      </w:r>
      <w:r>
        <w:rPr>
          <w:rStyle w:val="hotkey-layer"/>
          <w:rFonts w:ascii="Times New Roman" w:hAnsi="Times New Roman" w:cs="Times New Roman"/>
          <w:sz w:val="24"/>
          <w:szCs w:val="24"/>
        </w:rPr>
        <w:t>m</w:t>
      </w:r>
      <w:r w:rsidR="00B83A28" w:rsidRPr="00670644">
        <w:rPr>
          <w:rStyle w:val="hotkey-layer"/>
          <w:rFonts w:ascii="Times New Roman" w:hAnsi="Times New Roman" w:cs="Times New Roman"/>
          <w:sz w:val="24"/>
          <w:szCs w:val="24"/>
        </w:rPr>
        <w:t xml:space="preserve">ove intelligently toward or away from those conventions as writers. </w:t>
      </w:r>
      <w:r w:rsidRPr="00670644">
        <w:rPr>
          <w:rFonts w:ascii="Times New Roman" w:eastAsia="Times New Roman" w:hAnsi="Times New Roman" w:cs="Times New Roman"/>
          <w:sz w:val="24"/>
          <w:szCs w:val="24"/>
        </w:rPr>
        <w:t>This objective correlates with the Innovator and Communicator categories of the Profiles.</w:t>
      </w:r>
    </w:p>
    <w:p w14:paraId="75636651" w14:textId="66344A00" w:rsidR="00FF4197" w:rsidRPr="00FF4197" w:rsidRDefault="00670644" w:rsidP="00FF4197">
      <w:pPr>
        <w:pStyle w:val="ListParagraph"/>
        <w:numPr>
          <w:ilvl w:val="0"/>
          <w:numId w:val="19"/>
        </w:numPr>
        <w:rPr>
          <w:rFonts w:ascii="Times New Roman" w:hAnsi="Times New Roman" w:cs="Times New Roman"/>
          <w:sz w:val="24"/>
          <w:szCs w:val="24"/>
        </w:rPr>
      </w:pPr>
      <w:r w:rsidRPr="00670644">
        <w:rPr>
          <w:rStyle w:val="hotkey-layer"/>
          <w:rFonts w:ascii="Times New Roman" w:hAnsi="Times New Roman" w:cs="Times New Roman"/>
          <w:b/>
          <w:sz w:val="24"/>
          <w:szCs w:val="24"/>
        </w:rPr>
        <w:t>P</w:t>
      </w:r>
      <w:r w:rsidR="00B83A28" w:rsidRPr="00670644">
        <w:rPr>
          <w:rStyle w:val="hotkey-layer"/>
          <w:rFonts w:ascii="Times New Roman" w:hAnsi="Times New Roman" w:cs="Times New Roman"/>
          <w:b/>
          <w:sz w:val="24"/>
          <w:szCs w:val="24"/>
        </w:rPr>
        <w:t>roduce</w:t>
      </w:r>
      <w:r w:rsidR="00B83A28" w:rsidRPr="00670644">
        <w:rPr>
          <w:rStyle w:val="hotkey-layer"/>
          <w:rFonts w:ascii="Times New Roman" w:hAnsi="Times New Roman" w:cs="Times New Roman"/>
          <w:sz w:val="24"/>
          <w:szCs w:val="24"/>
        </w:rPr>
        <w:t xml:space="preserve"> analytical and reflective work related to this process. </w:t>
      </w:r>
      <w:r w:rsidR="0057392C" w:rsidRPr="00670644">
        <w:rPr>
          <w:rFonts w:ascii="Times New Roman" w:eastAsia="Times New Roman" w:hAnsi="Times New Roman" w:cs="Times New Roman"/>
          <w:sz w:val="24"/>
          <w:szCs w:val="24"/>
        </w:rPr>
        <w:t>This objective correlates with the Innovator and Communicator categories of the Profiles.</w:t>
      </w:r>
    </w:p>
    <w:p w14:paraId="7F7DFF91" w14:textId="69F2DC0E" w:rsidR="00670644" w:rsidRDefault="00670644" w:rsidP="00670644">
      <w:pPr>
        <w:pStyle w:val="ListParagraph"/>
        <w:numPr>
          <w:ilvl w:val="0"/>
          <w:numId w:val="18"/>
        </w:numPr>
        <w:rPr>
          <w:rFonts w:ascii="Times New Roman" w:hAnsi="Times New Roman" w:cs="Times New Roman"/>
          <w:sz w:val="24"/>
          <w:szCs w:val="24"/>
        </w:rPr>
      </w:pPr>
      <w:r w:rsidRPr="00D93636">
        <w:rPr>
          <w:rFonts w:ascii="Times New Roman" w:hAnsi="Times New Roman" w:cs="Times New Roman"/>
          <w:sz w:val="24"/>
          <w:szCs w:val="24"/>
        </w:rPr>
        <w:t>Advanced Level Thematic Outcomes (for the 300-level and 400-level Engaged Experience courses)</w:t>
      </w:r>
    </w:p>
    <w:p w14:paraId="78E5E564" w14:textId="6E1665A6" w:rsidR="00FF4197" w:rsidRPr="00FF4197" w:rsidRDefault="0057392C" w:rsidP="00FF4197">
      <w:pPr>
        <w:pStyle w:val="ListParagraph"/>
        <w:numPr>
          <w:ilvl w:val="0"/>
          <w:numId w:val="21"/>
        </w:numPr>
        <w:rPr>
          <w:sz w:val="24"/>
          <w:szCs w:val="24"/>
        </w:rPr>
      </w:pPr>
      <w:r w:rsidRPr="00FF4197">
        <w:rPr>
          <w:rFonts w:ascii="Times New Roman" w:eastAsia="Times New Roman" w:hAnsi="Times New Roman" w:cs="Times New Roman"/>
          <w:b/>
          <w:sz w:val="24"/>
          <w:szCs w:val="24"/>
        </w:rPr>
        <w:t xml:space="preserve">Build </w:t>
      </w:r>
      <w:r>
        <w:rPr>
          <w:rFonts w:ascii="Times New Roman" w:eastAsia="Times New Roman" w:hAnsi="Times New Roman" w:cs="Times New Roman"/>
          <w:sz w:val="24"/>
          <w:szCs w:val="24"/>
        </w:rPr>
        <w:t>a growing awareness of the t</w:t>
      </w:r>
      <w:r w:rsidRPr="72D76760">
        <w:rPr>
          <w:rFonts w:ascii="Times New Roman" w:eastAsia="Times New Roman" w:hAnsi="Times New Roman" w:cs="Times New Roman"/>
          <w:sz w:val="24"/>
          <w:szCs w:val="24"/>
        </w:rPr>
        <w:t>heory</w:t>
      </w:r>
      <w:r>
        <w:rPr>
          <w:rFonts w:ascii="Times New Roman" w:eastAsia="Times New Roman" w:hAnsi="Times New Roman" w:cs="Times New Roman"/>
          <w:sz w:val="24"/>
          <w:szCs w:val="24"/>
        </w:rPr>
        <w:t xml:space="preserve"> and criticism of narrative, in order to decode the stories of others. </w:t>
      </w:r>
      <w:r w:rsidR="00FF4197">
        <w:rPr>
          <w:rFonts w:ascii="Times New Roman" w:eastAsia="Times New Roman" w:hAnsi="Times New Roman" w:cs="Times New Roman"/>
          <w:sz w:val="24"/>
          <w:szCs w:val="24"/>
        </w:rPr>
        <w:t xml:space="preserve">This objective correlates with the Problem Solver category of the Profiles. </w:t>
      </w:r>
    </w:p>
    <w:p w14:paraId="461489AF" w14:textId="77777777" w:rsidR="00D93636" w:rsidRPr="00D93636" w:rsidRDefault="00FF4197" w:rsidP="00D93636">
      <w:pPr>
        <w:pStyle w:val="ListParagraph"/>
        <w:numPr>
          <w:ilvl w:val="0"/>
          <w:numId w:val="21"/>
        </w:numPr>
        <w:rPr>
          <w:sz w:val="24"/>
          <w:szCs w:val="24"/>
        </w:rPr>
      </w:pPr>
      <w:r w:rsidRPr="00FF4197">
        <w:rPr>
          <w:rFonts w:ascii="Times New Roman" w:eastAsia="Times New Roman" w:hAnsi="Times New Roman" w:cs="Times New Roman"/>
          <w:b/>
          <w:sz w:val="24"/>
          <w:szCs w:val="24"/>
        </w:rPr>
        <w:t>E</w:t>
      </w:r>
      <w:r w:rsidR="0057392C" w:rsidRPr="00FF4197">
        <w:rPr>
          <w:rFonts w:ascii="Times New Roman" w:eastAsia="Times New Roman" w:hAnsi="Times New Roman" w:cs="Times New Roman"/>
          <w:b/>
          <w:sz w:val="24"/>
          <w:szCs w:val="24"/>
        </w:rPr>
        <w:t>xplain, analyze, evaluate, and apply</w:t>
      </w:r>
      <w:r w:rsidR="0057392C" w:rsidRPr="00FF4197">
        <w:rPr>
          <w:rFonts w:ascii="Times New Roman" w:eastAsia="Times New Roman" w:hAnsi="Times New Roman" w:cs="Times New Roman"/>
          <w:sz w:val="24"/>
          <w:szCs w:val="24"/>
        </w:rPr>
        <w:t xml:space="preserve"> </w:t>
      </w:r>
      <w:r w:rsidRPr="00FF4197">
        <w:rPr>
          <w:rFonts w:ascii="Times New Roman" w:eastAsia="Times New Roman" w:hAnsi="Times New Roman" w:cs="Times New Roman"/>
          <w:sz w:val="24"/>
          <w:szCs w:val="24"/>
        </w:rPr>
        <w:t xml:space="preserve">findings </w:t>
      </w:r>
      <w:r w:rsidR="00D05814">
        <w:rPr>
          <w:rFonts w:ascii="Times New Roman" w:eastAsia="Times New Roman" w:hAnsi="Times New Roman" w:cs="Times New Roman"/>
          <w:sz w:val="24"/>
          <w:szCs w:val="24"/>
        </w:rPr>
        <w:t>in creating</w:t>
      </w:r>
      <w:r w:rsidRPr="00FF4197">
        <w:rPr>
          <w:rFonts w:ascii="Times New Roman" w:eastAsia="Times New Roman" w:hAnsi="Times New Roman" w:cs="Times New Roman"/>
          <w:sz w:val="24"/>
          <w:szCs w:val="24"/>
        </w:rPr>
        <w:t xml:space="preserve"> </w:t>
      </w:r>
      <w:r w:rsidR="0057392C" w:rsidRPr="00FF4197">
        <w:rPr>
          <w:rFonts w:ascii="Times New Roman" w:eastAsia="Times New Roman" w:hAnsi="Times New Roman" w:cs="Times New Roman"/>
          <w:sz w:val="24"/>
          <w:szCs w:val="24"/>
        </w:rPr>
        <w:t>response texts. This objective corr</w:t>
      </w:r>
      <w:r w:rsidR="00670644" w:rsidRPr="00FF4197">
        <w:rPr>
          <w:rFonts w:ascii="Times New Roman" w:eastAsia="Times New Roman" w:hAnsi="Times New Roman" w:cs="Times New Roman"/>
          <w:sz w:val="24"/>
          <w:szCs w:val="24"/>
        </w:rPr>
        <w:t>e</w:t>
      </w:r>
      <w:r w:rsidR="0057392C" w:rsidRPr="00FF4197">
        <w:rPr>
          <w:rFonts w:ascii="Times New Roman" w:eastAsia="Times New Roman" w:hAnsi="Times New Roman" w:cs="Times New Roman"/>
          <w:sz w:val="24"/>
          <w:szCs w:val="24"/>
        </w:rPr>
        <w:t xml:space="preserve">lates with the Problem Solver and Communicator categories of the Profiles. </w:t>
      </w:r>
    </w:p>
    <w:p w14:paraId="5AF80BD7" w14:textId="77777777" w:rsidR="00D93636" w:rsidRPr="00D93636" w:rsidRDefault="00FF4197" w:rsidP="00D93636">
      <w:pPr>
        <w:pStyle w:val="ListParagraph"/>
        <w:numPr>
          <w:ilvl w:val="0"/>
          <w:numId w:val="21"/>
        </w:numPr>
        <w:rPr>
          <w:sz w:val="24"/>
          <w:szCs w:val="24"/>
        </w:rPr>
      </w:pPr>
      <w:r w:rsidRPr="00D93636">
        <w:rPr>
          <w:rFonts w:ascii="Times New Roman" w:eastAsia="Times New Roman" w:hAnsi="Times New Roman" w:cs="Times New Roman"/>
          <w:b/>
          <w:sz w:val="24"/>
          <w:szCs w:val="24"/>
        </w:rPr>
        <w:t>C</w:t>
      </w:r>
      <w:r w:rsidR="0057392C" w:rsidRPr="00D93636">
        <w:rPr>
          <w:rFonts w:ascii="Times New Roman" w:eastAsia="Times New Roman" w:hAnsi="Times New Roman" w:cs="Times New Roman"/>
          <w:b/>
          <w:sz w:val="24"/>
          <w:szCs w:val="24"/>
        </w:rPr>
        <w:t>onsider</w:t>
      </w:r>
      <w:r w:rsidR="0057392C" w:rsidRPr="00D93636">
        <w:rPr>
          <w:rFonts w:ascii="Times New Roman" w:eastAsia="Times New Roman" w:hAnsi="Times New Roman" w:cs="Times New Roman"/>
          <w:sz w:val="24"/>
          <w:szCs w:val="24"/>
        </w:rPr>
        <w:t xml:space="preserve"> narrative production at different skill levels, analyzing and engaging the form in a variety of modes and methods. </w:t>
      </w:r>
      <w:r w:rsidRPr="00D93636">
        <w:rPr>
          <w:rFonts w:ascii="Times New Roman" w:eastAsia="Times New Roman" w:hAnsi="Times New Roman" w:cs="Times New Roman"/>
          <w:sz w:val="24"/>
          <w:szCs w:val="24"/>
        </w:rPr>
        <w:t xml:space="preserve">This objective corresponds with the Innovator category of the Profiles. </w:t>
      </w:r>
    </w:p>
    <w:p w14:paraId="27A57D61" w14:textId="78EB1669" w:rsidR="006D674C" w:rsidRPr="00D93636" w:rsidRDefault="00FF4197" w:rsidP="00D93636">
      <w:pPr>
        <w:pStyle w:val="ListParagraph"/>
        <w:numPr>
          <w:ilvl w:val="0"/>
          <w:numId w:val="21"/>
        </w:numPr>
        <w:rPr>
          <w:sz w:val="24"/>
          <w:szCs w:val="24"/>
        </w:rPr>
      </w:pPr>
      <w:r w:rsidRPr="00D93636">
        <w:rPr>
          <w:rFonts w:ascii="Times New Roman" w:eastAsia="Times New Roman" w:hAnsi="Times New Roman" w:cs="Times New Roman"/>
          <w:b/>
          <w:sz w:val="24"/>
          <w:szCs w:val="24"/>
        </w:rPr>
        <w:t>D</w:t>
      </w:r>
      <w:r w:rsidR="00266EFB" w:rsidRPr="00D93636">
        <w:rPr>
          <w:rFonts w:ascii="Times New Roman" w:eastAsia="Times New Roman" w:hAnsi="Times New Roman" w:cs="Times New Roman"/>
          <w:b/>
          <w:sz w:val="24"/>
          <w:szCs w:val="24"/>
        </w:rPr>
        <w:t>evelop</w:t>
      </w:r>
      <w:r w:rsidR="00266EFB" w:rsidRPr="00D93636">
        <w:rPr>
          <w:rFonts w:ascii="Times New Roman" w:eastAsia="Times New Roman" w:hAnsi="Times New Roman" w:cs="Times New Roman"/>
          <w:sz w:val="24"/>
          <w:szCs w:val="24"/>
        </w:rPr>
        <w:t xml:space="preserve"> observational, psychomotor, cognitive, and behavioral skills</w:t>
      </w:r>
      <w:r w:rsidR="00AD103E" w:rsidRPr="00D93636">
        <w:rPr>
          <w:rFonts w:ascii="Times New Roman" w:eastAsia="Times New Roman" w:hAnsi="Times New Roman" w:cs="Times New Roman"/>
          <w:sz w:val="24"/>
          <w:szCs w:val="24"/>
        </w:rPr>
        <w:t>, among others</w:t>
      </w:r>
      <w:r w:rsidR="0036349D" w:rsidRPr="00D93636">
        <w:rPr>
          <w:rFonts w:ascii="Times New Roman" w:eastAsia="Times New Roman" w:hAnsi="Times New Roman" w:cs="Times New Roman"/>
          <w:sz w:val="24"/>
          <w:szCs w:val="24"/>
        </w:rPr>
        <w:t>, in the recording and production of stories</w:t>
      </w:r>
      <w:r w:rsidR="00266EFB" w:rsidRPr="00D93636">
        <w:rPr>
          <w:rFonts w:ascii="Times New Roman" w:eastAsia="Times New Roman" w:hAnsi="Times New Roman" w:cs="Times New Roman"/>
          <w:sz w:val="24"/>
          <w:szCs w:val="24"/>
        </w:rPr>
        <w:t xml:space="preserve">. </w:t>
      </w:r>
      <w:r w:rsidR="0057392C" w:rsidRPr="00D93636">
        <w:rPr>
          <w:rFonts w:ascii="Times New Roman" w:eastAsia="Times New Roman" w:hAnsi="Times New Roman" w:cs="Times New Roman"/>
          <w:sz w:val="24"/>
          <w:szCs w:val="24"/>
        </w:rPr>
        <w:t xml:space="preserve">This objective corresponds with the Innovator, Communicator, and Problem Solver categories of the Profiles. </w:t>
      </w:r>
    </w:p>
    <w:p w14:paraId="16A01033" w14:textId="632D68A7" w:rsidR="0057392C" w:rsidRPr="006D674C" w:rsidRDefault="006D674C" w:rsidP="0057392C">
      <w:pPr>
        <w:pStyle w:val="ListParagraph"/>
        <w:numPr>
          <w:ilvl w:val="0"/>
          <w:numId w:val="21"/>
        </w:numPr>
        <w:rPr>
          <w:sz w:val="24"/>
          <w:szCs w:val="24"/>
        </w:rPr>
      </w:pPr>
      <w:r>
        <w:rPr>
          <w:rFonts w:ascii="Times New Roman" w:eastAsia="Times New Roman" w:hAnsi="Times New Roman" w:cs="Times New Roman"/>
          <w:b/>
          <w:sz w:val="24"/>
          <w:szCs w:val="24"/>
        </w:rPr>
        <w:lastRenderedPageBreak/>
        <w:t>A</w:t>
      </w:r>
      <w:r w:rsidRPr="006D674C">
        <w:rPr>
          <w:rFonts w:ascii="Times New Roman" w:eastAsia="Times New Roman" w:hAnsi="Times New Roman" w:cs="Times New Roman"/>
          <w:b/>
          <w:sz w:val="24"/>
          <w:szCs w:val="24"/>
        </w:rPr>
        <w:t xml:space="preserve">pply </w:t>
      </w:r>
      <w:r>
        <w:rPr>
          <w:rFonts w:ascii="Times New Roman" w:eastAsia="Times New Roman" w:hAnsi="Times New Roman" w:cs="Times New Roman"/>
          <w:sz w:val="24"/>
          <w:szCs w:val="24"/>
        </w:rPr>
        <w:t>understanding of storytelling to</w:t>
      </w:r>
      <w:r w:rsidRPr="006D674C">
        <w:rPr>
          <w:rFonts w:ascii="Times New Roman" w:eastAsia="Times New Roman" w:hAnsi="Times New Roman" w:cs="Times New Roman"/>
          <w:sz w:val="24"/>
          <w:szCs w:val="24"/>
        </w:rPr>
        <w:t xml:space="preserve"> an engaged learning experience or project using a high-impact practice</w:t>
      </w:r>
      <w:r>
        <w:rPr>
          <w:rFonts w:ascii="Times New Roman" w:eastAsia="Times New Roman" w:hAnsi="Times New Roman" w:cs="Times New Roman"/>
          <w:sz w:val="24"/>
          <w:szCs w:val="24"/>
        </w:rPr>
        <w:t>,</w:t>
      </w:r>
      <w:r w:rsidRPr="006D6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making </w:t>
      </w:r>
      <w:r w:rsidRPr="006D674C">
        <w:rPr>
          <w:rFonts w:ascii="Times New Roman" w:eastAsia="Times New Roman" w:hAnsi="Times New Roman" w:cs="Times New Roman"/>
          <w:sz w:val="24"/>
          <w:szCs w:val="24"/>
        </w:rPr>
        <w:t>a contribution to broader public under</w:t>
      </w:r>
      <w:r>
        <w:rPr>
          <w:rFonts w:ascii="Times New Roman" w:eastAsia="Times New Roman" w:hAnsi="Times New Roman" w:cs="Times New Roman"/>
          <w:sz w:val="24"/>
          <w:szCs w:val="24"/>
        </w:rPr>
        <w:t>standing</w:t>
      </w:r>
      <w:r w:rsidRPr="006D674C">
        <w:rPr>
          <w:rFonts w:ascii="Times New Roman" w:eastAsia="Times New Roman" w:hAnsi="Times New Roman" w:cs="Times New Roman"/>
          <w:sz w:val="24"/>
          <w:szCs w:val="24"/>
        </w:rPr>
        <w:t>. This objective correlates with the Problem Solver, Innovator, and Community Contributor categories of the Profiles.</w:t>
      </w:r>
      <w:r w:rsidRPr="006D674C">
        <w:rPr>
          <w:rFonts w:ascii="Times New Roman" w:eastAsia="Times New Roman" w:hAnsi="Times New Roman" w:cs="Times New Roman"/>
          <w:b/>
          <w:sz w:val="24"/>
          <w:szCs w:val="24"/>
        </w:rPr>
        <w:t xml:space="preserve">  </w:t>
      </w:r>
    </w:p>
    <w:p w14:paraId="0C73BC6E" w14:textId="77777777" w:rsidR="00394AAC" w:rsidRDefault="72D76760" w:rsidP="00394AAC">
      <w:pPr>
        <w:spacing w:after="0" w:line="240" w:lineRule="auto"/>
        <w:rPr>
          <w:rFonts w:ascii="Times New Roman" w:hAnsi="Times New Roman" w:cs="Times New Roman"/>
          <w:sz w:val="24"/>
          <w:szCs w:val="24"/>
        </w:rPr>
      </w:pPr>
      <w:r w:rsidRPr="72D76760">
        <w:rPr>
          <w:rFonts w:ascii="Times New Roman" w:hAnsi="Times New Roman" w:cs="Times New Roman"/>
          <w:sz w:val="24"/>
          <w:szCs w:val="24"/>
        </w:rPr>
        <w:t>How will learning be assessed?</w:t>
      </w:r>
    </w:p>
    <w:p w14:paraId="312C1E74" w14:textId="184857F3" w:rsidR="72D76760" w:rsidRDefault="72D76760" w:rsidP="72D76760">
      <w:pPr>
        <w:spacing w:after="0" w:line="240" w:lineRule="auto"/>
        <w:rPr>
          <w:rFonts w:ascii="Times New Roman" w:hAnsi="Times New Roman" w:cs="Times New Roman"/>
          <w:sz w:val="24"/>
          <w:szCs w:val="24"/>
        </w:rPr>
      </w:pPr>
    </w:p>
    <w:p w14:paraId="4CCD1864" w14:textId="69980317" w:rsidR="72D76760" w:rsidRDefault="72D76760" w:rsidP="72D76760">
      <w:pPr>
        <w:spacing w:after="0" w:line="240" w:lineRule="auto"/>
      </w:pPr>
      <w:r w:rsidRPr="72D76760">
        <w:rPr>
          <w:rFonts w:ascii="Times New Roman" w:eastAsia="Times New Roman" w:hAnsi="Times New Roman" w:cs="Times New Roman"/>
          <w:sz w:val="24"/>
          <w:szCs w:val="24"/>
        </w:rPr>
        <w:t xml:space="preserve">Tracking of student enrollment, grades earned, and successful completion of the pathway minor will be overseen by the Office of the Dean of the School of Liberal Arts.   </w:t>
      </w:r>
    </w:p>
    <w:p w14:paraId="4F107B49" w14:textId="77777777" w:rsidR="00394AAC" w:rsidRDefault="00394AAC" w:rsidP="00394AAC">
      <w:pPr>
        <w:spacing w:after="0" w:line="240" w:lineRule="auto"/>
        <w:rPr>
          <w:rFonts w:ascii="Times New Roman" w:hAnsi="Times New Roman" w:cs="Times New Roman"/>
          <w:sz w:val="24"/>
          <w:szCs w:val="24"/>
        </w:rPr>
      </w:pPr>
    </w:p>
    <w:p w14:paraId="4656899E" w14:textId="3D7B0DA2" w:rsidR="00394AAC" w:rsidRDefault="72D76760" w:rsidP="00394AAC">
      <w:pPr>
        <w:spacing w:after="0" w:line="240" w:lineRule="auto"/>
        <w:rPr>
          <w:rFonts w:ascii="Times New Roman" w:hAnsi="Times New Roman" w:cs="Times New Roman"/>
          <w:sz w:val="24"/>
          <w:szCs w:val="24"/>
        </w:rPr>
      </w:pPr>
      <w:r w:rsidRPr="72D76760">
        <w:rPr>
          <w:rFonts w:ascii="Times New Roman" w:hAnsi="Times New Roman" w:cs="Times New Roman"/>
          <w:sz w:val="24"/>
          <w:szCs w:val="24"/>
        </w:rPr>
        <w:t>How will the effectiveness of the program as a whole be assessed and continuously improved?</w:t>
      </w:r>
    </w:p>
    <w:p w14:paraId="64A422B9" w14:textId="7F8643BF" w:rsidR="72D76760" w:rsidRDefault="72D76760" w:rsidP="72D76760">
      <w:pPr>
        <w:spacing w:after="0" w:line="240" w:lineRule="auto"/>
        <w:rPr>
          <w:rFonts w:ascii="Times New Roman" w:hAnsi="Times New Roman" w:cs="Times New Roman"/>
          <w:sz w:val="24"/>
          <w:szCs w:val="24"/>
        </w:rPr>
      </w:pPr>
    </w:p>
    <w:p w14:paraId="52D6108E" w14:textId="79B916E8" w:rsidR="72D76760" w:rsidRDefault="72D76760" w:rsidP="72D76760">
      <w:pPr>
        <w:spacing w:after="0" w:line="240" w:lineRule="auto"/>
      </w:pPr>
      <w:r w:rsidRPr="72D76760">
        <w:rPr>
          <w:rFonts w:ascii="Times New Roman" w:eastAsia="Times New Roman" w:hAnsi="Times New Roman" w:cs="Times New Roman"/>
          <w:sz w:val="24"/>
          <w:szCs w:val="24"/>
        </w:rPr>
        <w:t>A group of 3-5 faculty who teach courses for this Pathway minor will be convened regularly by the Office of the Dean of the School of Liberal Arts. At these meetings, faculty will review syllabi, assignments, and assessment in the Pathway minor; note any changes in relevant courses being offered in the School of Liberal Arts; and discuss student performance in the pathway. The group will then prepare a set of recommendations, to be presented to the Dean, regarding maintaining or modifying the structure and content of the Pathway minor.</w:t>
      </w:r>
    </w:p>
    <w:p w14:paraId="00EA5409" w14:textId="77777777" w:rsidR="00394AAC" w:rsidRDefault="00394AAC" w:rsidP="004758DD">
      <w:pPr>
        <w:spacing w:after="0" w:line="240" w:lineRule="auto"/>
        <w:rPr>
          <w:rFonts w:ascii="Times New Roman" w:hAnsi="Times New Roman" w:cs="Times New Roman"/>
          <w:sz w:val="24"/>
          <w:szCs w:val="24"/>
        </w:rPr>
      </w:pPr>
    </w:p>
    <w:p w14:paraId="38A68462" w14:textId="77777777" w:rsidR="00FA76F1" w:rsidRPr="008F4079" w:rsidRDefault="72D76760" w:rsidP="72D76760">
      <w:pPr>
        <w:spacing w:after="0" w:line="240" w:lineRule="auto"/>
        <w:rPr>
          <w:rFonts w:ascii="Times New Roman" w:hAnsi="Times New Roman" w:cs="Times New Roman"/>
          <w:sz w:val="24"/>
          <w:szCs w:val="24"/>
        </w:rPr>
      </w:pPr>
      <w:r w:rsidRPr="008F4079">
        <w:rPr>
          <w:rFonts w:ascii="Times New Roman" w:hAnsi="Times New Roman" w:cs="Times New Roman"/>
          <w:sz w:val="24"/>
          <w:szCs w:val="24"/>
        </w:rPr>
        <w:t>Do any of the required courses carry RISE credit (optional)? If so, list them.</w:t>
      </w:r>
    </w:p>
    <w:p w14:paraId="6F980157" w14:textId="77777777" w:rsidR="00902033" w:rsidRDefault="00902033" w:rsidP="00902033">
      <w:pPr>
        <w:spacing w:after="0" w:line="240" w:lineRule="auto"/>
        <w:rPr>
          <w:rFonts w:ascii="Times New Roman" w:hAnsi="Times New Roman" w:cs="Times New Roman"/>
          <w:sz w:val="24"/>
          <w:szCs w:val="24"/>
        </w:rPr>
      </w:pPr>
    </w:p>
    <w:p w14:paraId="2EAD95A6" w14:textId="48D97D11" w:rsidR="00960E85" w:rsidRDefault="00960E85" w:rsidP="00960E85">
      <w:pPr>
        <w:pStyle w:val="ListParagraph"/>
        <w:numPr>
          <w:ilvl w:val="0"/>
          <w:numId w:val="22"/>
        </w:numPr>
        <w:spacing w:after="0" w:line="240" w:lineRule="auto"/>
        <w:rPr>
          <w:rFonts w:ascii="Times New Roman" w:hAnsi="Times New Roman" w:cs="Times New Roman"/>
          <w:sz w:val="24"/>
          <w:szCs w:val="24"/>
        </w:rPr>
      </w:pPr>
      <w:r w:rsidRPr="00960E85">
        <w:rPr>
          <w:rFonts w:ascii="Times New Roman" w:hAnsi="Times New Roman" w:cs="Times New Roman"/>
          <w:sz w:val="24"/>
          <w:szCs w:val="24"/>
        </w:rPr>
        <w:t xml:space="preserve">ENG W301 </w:t>
      </w:r>
      <w:r>
        <w:rPr>
          <w:rFonts w:ascii="Times New Roman" w:hAnsi="Times New Roman" w:cs="Times New Roman"/>
          <w:sz w:val="24"/>
          <w:szCs w:val="24"/>
        </w:rPr>
        <w:t>Writing Fiction (Experiential)</w:t>
      </w:r>
    </w:p>
    <w:p w14:paraId="1392DF76" w14:textId="6759005B" w:rsidR="00960E85" w:rsidRPr="00D05814" w:rsidRDefault="00960E85" w:rsidP="00D05814">
      <w:pPr>
        <w:pStyle w:val="ListParagraph"/>
        <w:numPr>
          <w:ilvl w:val="0"/>
          <w:numId w:val="22"/>
        </w:numPr>
        <w:spacing w:after="0" w:line="240" w:lineRule="auto"/>
        <w:jc w:val="both"/>
        <w:rPr>
          <w:rFonts w:ascii="Times New Roman" w:eastAsia="Times New Roman" w:hAnsi="Times New Roman" w:cs="Times New Roman"/>
          <w:color w:val="000000"/>
          <w:sz w:val="24"/>
          <w:szCs w:val="24"/>
          <w:shd w:val="clear" w:color="auto" w:fill="FFFFFF"/>
        </w:rPr>
      </w:pPr>
      <w:r w:rsidRPr="00960E85">
        <w:rPr>
          <w:rFonts w:ascii="Times New Roman" w:eastAsia="Times New Roman" w:hAnsi="Times New Roman" w:cs="Times New Roman"/>
          <w:color w:val="000000"/>
          <w:sz w:val="24"/>
          <w:szCs w:val="24"/>
        </w:rPr>
        <w:t>ANTH</w:t>
      </w:r>
      <w:r w:rsidR="00D05814">
        <w:rPr>
          <w:rFonts w:ascii="Times New Roman" w:eastAsia="Times New Roman" w:hAnsi="Times New Roman" w:cs="Times New Roman"/>
          <w:color w:val="000000"/>
          <w:sz w:val="24"/>
          <w:szCs w:val="24"/>
        </w:rPr>
        <w:t xml:space="preserve"> </w:t>
      </w:r>
      <w:r w:rsidRPr="00960E85">
        <w:rPr>
          <w:rFonts w:ascii="Times New Roman" w:eastAsia="Times New Roman" w:hAnsi="Times New Roman" w:cs="Times New Roman"/>
          <w:color w:val="000000"/>
          <w:sz w:val="24"/>
          <w:szCs w:val="24"/>
        </w:rPr>
        <w:t>E404 Field Work in Ethnography/Research Methods in Cultural Anthropology </w:t>
      </w:r>
      <w:r>
        <w:rPr>
          <w:rFonts w:ascii="Times New Roman" w:eastAsia="Times New Roman" w:hAnsi="Times New Roman" w:cs="Times New Roman"/>
          <w:color w:val="000000"/>
          <w:sz w:val="24"/>
          <w:szCs w:val="24"/>
        </w:rPr>
        <w:t xml:space="preserve">(Service Learning) </w:t>
      </w:r>
    </w:p>
    <w:p w14:paraId="5452C63D" w14:textId="77777777" w:rsidR="00960E85" w:rsidRDefault="00960E85" w:rsidP="00902033">
      <w:pPr>
        <w:spacing w:after="0" w:line="240" w:lineRule="auto"/>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902033" w:rsidRPr="003D0ABF" w14:paraId="6657CD04" w14:textId="77777777" w:rsidTr="00F26027">
        <w:trPr>
          <w:trHeight w:val="431"/>
        </w:trPr>
        <w:tc>
          <w:tcPr>
            <w:tcW w:w="9576" w:type="dxa"/>
            <w:shd w:val="clear" w:color="auto" w:fill="D9D9D9" w:themeFill="background1" w:themeFillShade="D9"/>
            <w:vAlign w:val="center"/>
          </w:tcPr>
          <w:p w14:paraId="35786217" w14:textId="77777777" w:rsidR="00902033" w:rsidRPr="003D0ABF" w:rsidRDefault="00902033" w:rsidP="00F26027">
            <w:pPr>
              <w:rPr>
                <w:rFonts w:ascii="Times New Roman" w:hAnsi="Times New Roman" w:cs="Times New Roman"/>
                <w:b/>
                <w:sz w:val="24"/>
                <w:szCs w:val="24"/>
              </w:rPr>
            </w:pPr>
            <w:r>
              <w:rPr>
                <w:rFonts w:ascii="Times New Roman" w:hAnsi="Times New Roman" w:cs="Times New Roman"/>
                <w:b/>
                <w:sz w:val="24"/>
                <w:szCs w:val="24"/>
              </w:rPr>
              <w:t>Faculty and Resources</w:t>
            </w:r>
          </w:p>
        </w:tc>
      </w:tr>
    </w:tbl>
    <w:p w14:paraId="5161094A" w14:textId="77777777" w:rsidR="00902033" w:rsidRDefault="00902033" w:rsidP="00902033">
      <w:pPr>
        <w:spacing w:after="0" w:line="240" w:lineRule="auto"/>
        <w:rPr>
          <w:rFonts w:ascii="Times New Roman" w:hAnsi="Times New Roman" w:cs="Times New Roman"/>
          <w:sz w:val="24"/>
          <w:szCs w:val="24"/>
        </w:rPr>
      </w:pPr>
    </w:p>
    <w:p w14:paraId="12AE38DF" w14:textId="77777777" w:rsidR="00127941" w:rsidRDefault="00127941" w:rsidP="0012794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 all of the courses required for the minor apply to other baccalaureate degrees with the department? If not, justify resource requirements. </w:t>
      </w:r>
    </w:p>
    <w:p w14:paraId="40C88673" w14:textId="77777777" w:rsidR="00127941" w:rsidRDefault="00127941" w:rsidP="00127941">
      <w:pPr>
        <w:spacing w:after="0" w:line="240" w:lineRule="auto"/>
        <w:rPr>
          <w:rFonts w:ascii="Times New Roman" w:hAnsi="Times New Roman" w:cs="Times New Roman"/>
          <w:sz w:val="24"/>
          <w:szCs w:val="24"/>
        </w:rPr>
      </w:pPr>
    </w:p>
    <w:p w14:paraId="0F6DF2A2" w14:textId="4C411F28" w:rsidR="72D76760" w:rsidRDefault="72D76760" w:rsidP="72D76760">
      <w:pPr>
        <w:spacing w:after="0" w:line="240" w:lineRule="auto"/>
      </w:pPr>
      <w:r w:rsidRPr="72D76760">
        <w:rPr>
          <w:rFonts w:ascii="Times New Roman" w:eastAsia="Times New Roman" w:hAnsi="Times New Roman" w:cs="Times New Roman"/>
          <w:sz w:val="24"/>
          <w:szCs w:val="24"/>
        </w:rPr>
        <w:t>Yes, the courses are already taught and apply to departments’ and programs’ baccalaureate degrees.</w:t>
      </w:r>
    </w:p>
    <w:p w14:paraId="56211F8A" w14:textId="7AC05720" w:rsidR="72D76760" w:rsidRDefault="72D76760" w:rsidP="72D76760">
      <w:pPr>
        <w:spacing w:after="0" w:line="240" w:lineRule="auto"/>
        <w:rPr>
          <w:rFonts w:ascii="Times New Roman" w:eastAsia="Times New Roman" w:hAnsi="Times New Roman" w:cs="Times New Roman"/>
          <w:sz w:val="24"/>
          <w:szCs w:val="24"/>
        </w:rPr>
      </w:pPr>
    </w:p>
    <w:p w14:paraId="67DAAF89" w14:textId="77777777" w:rsidR="003F0DE2" w:rsidRDefault="00902033" w:rsidP="004758DD">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DD21DD">
        <w:rPr>
          <w:rFonts w:ascii="Times New Roman" w:hAnsi="Times New Roman" w:cs="Times New Roman"/>
          <w:sz w:val="24"/>
          <w:szCs w:val="24"/>
        </w:rPr>
        <w:t>xplain if t</w:t>
      </w:r>
      <w:r w:rsidR="003F0DE2">
        <w:rPr>
          <w:rFonts w:ascii="Times New Roman" w:hAnsi="Times New Roman" w:cs="Times New Roman"/>
          <w:sz w:val="24"/>
          <w:szCs w:val="24"/>
        </w:rPr>
        <w:t xml:space="preserve">he </w:t>
      </w:r>
      <w:r w:rsidR="00DD21DD">
        <w:rPr>
          <w:rFonts w:ascii="Times New Roman" w:hAnsi="Times New Roman" w:cs="Times New Roman"/>
          <w:sz w:val="24"/>
          <w:szCs w:val="24"/>
        </w:rPr>
        <w:t>u</w:t>
      </w:r>
      <w:r w:rsidR="003F0DE2">
        <w:rPr>
          <w:rFonts w:ascii="Times New Roman" w:hAnsi="Times New Roman" w:cs="Times New Roman"/>
          <w:sz w:val="24"/>
          <w:szCs w:val="24"/>
        </w:rPr>
        <w:t xml:space="preserve">nit </w:t>
      </w:r>
      <w:r w:rsidR="00DD21DD">
        <w:rPr>
          <w:rFonts w:ascii="Times New Roman" w:hAnsi="Times New Roman" w:cs="Times New Roman"/>
          <w:sz w:val="24"/>
          <w:szCs w:val="24"/>
        </w:rPr>
        <w:t>h</w:t>
      </w:r>
      <w:r w:rsidR="003F0DE2">
        <w:rPr>
          <w:rFonts w:ascii="Times New Roman" w:hAnsi="Times New Roman" w:cs="Times New Roman"/>
          <w:sz w:val="24"/>
          <w:szCs w:val="24"/>
        </w:rPr>
        <w:t>a</w:t>
      </w:r>
      <w:r w:rsidR="00DD21DD">
        <w:rPr>
          <w:rFonts w:ascii="Times New Roman" w:hAnsi="Times New Roman" w:cs="Times New Roman"/>
          <w:sz w:val="24"/>
          <w:szCs w:val="24"/>
        </w:rPr>
        <w:t>s</w:t>
      </w:r>
      <w:r w:rsidR="003F0DE2">
        <w:rPr>
          <w:rFonts w:ascii="Times New Roman" w:hAnsi="Times New Roman" w:cs="Times New Roman"/>
          <w:sz w:val="24"/>
          <w:szCs w:val="24"/>
        </w:rPr>
        <w:t xml:space="preserve"> </w:t>
      </w:r>
      <w:r w:rsidR="00DD21DD">
        <w:rPr>
          <w:rFonts w:ascii="Times New Roman" w:hAnsi="Times New Roman" w:cs="Times New Roman"/>
          <w:sz w:val="24"/>
          <w:szCs w:val="24"/>
        </w:rPr>
        <w:t>existing re</w:t>
      </w:r>
      <w:r w:rsidR="003F0DE2">
        <w:rPr>
          <w:rFonts w:ascii="Times New Roman" w:hAnsi="Times New Roman" w:cs="Times New Roman"/>
          <w:sz w:val="24"/>
          <w:szCs w:val="24"/>
        </w:rPr>
        <w:t xml:space="preserve">sources (e.g., financial, learning, library, equipment) </w:t>
      </w:r>
      <w:r w:rsidR="00DD21DD">
        <w:rPr>
          <w:rFonts w:ascii="Times New Roman" w:hAnsi="Times New Roman" w:cs="Times New Roman"/>
          <w:sz w:val="24"/>
          <w:szCs w:val="24"/>
        </w:rPr>
        <w:t>t</w:t>
      </w:r>
      <w:r w:rsidR="003F0DE2">
        <w:rPr>
          <w:rFonts w:ascii="Times New Roman" w:hAnsi="Times New Roman" w:cs="Times New Roman"/>
          <w:sz w:val="24"/>
          <w:szCs w:val="24"/>
        </w:rPr>
        <w:t xml:space="preserve">o </w:t>
      </w:r>
      <w:r w:rsidR="00DD21DD">
        <w:rPr>
          <w:rFonts w:ascii="Times New Roman" w:hAnsi="Times New Roman" w:cs="Times New Roman"/>
          <w:sz w:val="24"/>
          <w:szCs w:val="24"/>
        </w:rPr>
        <w:t>o</w:t>
      </w:r>
      <w:r w:rsidR="003F0DE2">
        <w:rPr>
          <w:rFonts w:ascii="Times New Roman" w:hAnsi="Times New Roman" w:cs="Times New Roman"/>
          <w:sz w:val="24"/>
          <w:szCs w:val="24"/>
        </w:rPr>
        <w:t xml:space="preserve">ffer the </w:t>
      </w:r>
      <w:r w:rsidR="00DD21DD">
        <w:rPr>
          <w:rFonts w:ascii="Times New Roman" w:hAnsi="Times New Roman" w:cs="Times New Roman"/>
          <w:sz w:val="24"/>
          <w:szCs w:val="24"/>
        </w:rPr>
        <w:t>m</w:t>
      </w:r>
      <w:r w:rsidR="003F0DE2">
        <w:rPr>
          <w:rFonts w:ascii="Times New Roman" w:hAnsi="Times New Roman" w:cs="Times New Roman"/>
          <w:sz w:val="24"/>
          <w:szCs w:val="24"/>
        </w:rPr>
        <w:t>inor</w:t>
      </w:r>
      <w:r w:rsidR="00DD21DD">
        <w:rPr>
          <w:rFonts w:ascii="Times New Roman" w:hAnsi="Times New Roman" w:cs="Times New Roman"/>
          <w:sz w:val="24"/>
          <w:szCs w:val="24"/>
        </w:rPr>
        <w:t xml:space="preserve"> (or will resources be reallocated)</w:t>
      </w:r>
      <w:r w:rsidR="00127941">
        <w:rPr>
          <w:rFonts w:ascii="Times New Roman" w:hAnsi="Times New Roman" w:cs="Times New Roman"/>
          <w:sz w:val="24"/>
          <w:szCs w:val="24"/>
        </w:rPr>
        <w:t>.</w:t>
      </w:r>
    </w:p>
    <w:p w14:paraId="4B8CF8BB" w14:textId="77777777" w:rsidR="00D02146" w:rsidRDefault="00D02146" w:rsidP="004758DD">
      <w:pPr>
        <w:spacing w:after="0" w:line="240" w:lineRule="auto"/>
        <w:rPr>
          <w:rFonts w:ascii="Times New Roman" w:hAnsi="Times New Roman" w:cs="Times New Roman"/>
          <w:sz w:val="24"/>
          <w:szCs w:val="24"/>
        </w:rPr>
      </w:pPr>
    </w:p>
    <w:p w14:paraId="7A2EEF3A" w14:textId="359F68A6" w:rsidR="00D02146" w:rsidRDefault="72D76760" w:rsidP="00D02146">
      <w:pPr>
        <w:spacing w:after="0" w:line="240" w:lineRule="auto"/>
        <w:rPr>
          <w:rFonts w:ascii="Times New Roman" w:hAnsi="Times New Roman" w:cs="Times New Roman"/>
          <w:sz w:val="24"/>
          <w:szCs w:val="24"/>
        </w:rPr>
      </w:pPr>
      <w:r w:rsidRPr="72D76760">
        <w:rPr>
          <w:rFonts w:ascii="Times New Roman" w:hAnsi="Times New Roman" w:cs="Times New Roman"/>
          <w:sz w:val="24"/>
          <w:szCs w:val="24"/>
        </w:rPr>
        <w:t>The courses will be taught by existing faculty.</w:t>
      </w:r>
    </w:p>
    <w:p w14:paraId="53E2F0BC" w14:textId="01BA4957" w:rsidR="72D76760" w:rsidRDefault="72D76760" w:rsidP="72D76760">
      <w:pPr>
        <w:spacing w:after="0" w:line="240" w:lineRule="auto"/>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D02146" w:rsidRPr="003D0ABF" w14:paraId="11011DCD" w14:textId="77777777" w:rsidTr="00F26027">
        <w:trPr>
          <w:trHeight w:val="431"/>
        </w:trPr>
        <w:tc>
          <w:tcPr>
            <w:tcW w:w="9576" w:type="dxa"/>
            <w:shd w:val="clear" w:color="auto" w:fill="D9D9D9" w:themeFill="background1" w:themeFillShade="D9"/>
            <w:vAlign w:val="center"/>
          </w:tcPr>
          <w:p w14:paraId="759C8757" w14:textId="77777777" w:rsidR="00D02146" w:rsidRPr="003D0ABF" w:rsidRDefault="00D02146" w:rsidP="00D02146">
            <w:pPr>
              <w:rPr>
                <w:rFonts w:ascii="Times New Roman" w:hAnsi="Times New Roman" w:cs="Times New Roman"/>
                <w:b/>
                <w:sz w:val="24"/>
                <w:szCs w:val="24"/>
              </w:rPr>
            </w:pPr>
            <w:r>
              <w:rPr>
                <w:rFonts w:ascii="Times New Roman" w:hAnsi="Times New Roman" w:cs="Times New Roman"/>
                <w:b/>
                <w:sz w:val="24"/>
                <w:szCs w:val="24"/>
              </w:rPr>
              <w:t>Potential Negative Impact</w:t>
            </w:r>
          </w:p>
        </w:tc>
      </w:tr>
    </w:tbl>
    <w:p w14:paraId="72E10B6D" w14:textId="77777777" w:rsidR="00D02146" w:rsidRDefault="00D02146" w:rsidP="00D02146">
      <w:pPr>
        <w:spacing w:after="0" w:line="240" w:lineRule="auto"/>
        <w:rPr>
          <w:rFonts w:ascii="Times New Roman" w:hAnsi="Times New Roman" w:cs="Times New Roman"/>
          <w:sz w:val="24"/>
          <w:szCs w:val="24"/>
        </w:rPr>
      </w:pPr>
    </w:p>
    <w:p w14:paraId="3E803927" w14:textId="77777777" w:rsidR="00D02146" w:rsidRPr="00D02146" w:rsidRDefault="72D76760" w:rsidP="004758DD">
      <w:pPr>
        <w:spacing w:after="0" w:line="240" w:lineRule="auto"/>
        <w:rPr>
          <w:rFonts w:ascii="Times New Roman" w:hAnsi="Times New Roman" w:cs="Times New Roman"/>
          <w:sz w:val="24"/>
          <w:szCs w:val="24"/>
        </w:rPr>
      </w:pPr>
      <w:r w:rsidRPr="72D76760">
        <w:rPr>
          <w:rFonts w:ascii="Times New Roman" w:hAnsi="Times New Roman" w:cs="Times New Roman"/>
          <w:sz w:val="24"/>
          <w:szCs w:val="24"/>
        </w:rPr>
        <w:t>Does the curriculum have the potential to negatively impact enrollment in the courses or degrees in other departments or academic units?</w:t>
      </w:r>
    </w:p>
    <w:p w14:paraId="0DA7C6E2" w14:textId="20494005" w:rsidR="72D76760" w:rsidRDefault="72D76760" w:rsidP="72D76760">
      <w:pPr>
        <w:spacing w:after="0" w:line="240" w:lineRule="auto"/>
        <w:rPr>
          <w:rFonts w:ascii="Times New Roman" w:hAnsi="Times New Roman" w:cs="Times New Roman"/>
          <w:sz w:val="24"/>
          <w:szCs w:val="24"/>
        </w:rPr>
      </w:pPr>
    </w:p>
    <w:p w14:paraId="23D5A2C2" w14:textId="7FBC0985" w:rsidR="72D76760" w:rsidRDefault="72D76760" w:rsidP="72D76760">
      <w:pPr>
        <w:spacing w:after="0" w:line="240" w:lineRule="auto"/>
      </w:pPr>
      <w:r w:rsidRPr="72D76760">
        <w:rPr>
          <w:rFonts w:ascii="Times New Roman" w:eastAsia="Times New Roman" w:hAnsi="Times New Roman" w:cs="Times New Roman"/>
          <w:sz w:val="24"/>
          <w:szCs w:val="24"/>
        </w:rPr>
        <w:t>This interdisciplinary minor includes existing courses from multiple departments and programs in the School of Liberal Arts. The minor is expected to improve enrollment, not negatively affect it.</w:t>
      </w:r>
    </w:p>
    <w:p w14:paraId="581D5E04" w14:textId="77777777" w:rsidR="00D02146" w:rsidRPr="00D02146" w:rsidRDefault="00D02146" w:rsidP="004758DD">
      <w:pPr>
        <w:spacing w:after="0" w:line="240" w:lineRule="auto"/>
        <w:rPr>
          <w:rFonts w:ascii="Times New Roman" w:hAnsi="Times New Roman" w:cs="Times New Roman"/>
          <w:sz w:val="24"/>
          <w:szCs w:val="24"/>
        </w:rPr>
      </w:pPr>
    </w:p>
    <w:p w14:paraId="79AC98EA" w14:textId="77777777" w:rsidR="00D02146" w:rsidRDefault="00D02146" w:rsidP="00475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any </w:t>
      </w:r>
      <w:r w:rsidRPr="00D02146">
        <w:rPr>
          <w:rFonts w:ascii="Times New Roman" w:hAnsi="Times New Roman" w:cs="Times New Roman"/>
          <w:sz w:val="24"/>
          <w:szCs w:val="24"/>
        </w:rPr>
        <w:t>duplication of existing courses or programs in other schools?</w:t>
      </w:r>
      <w:r>
        <w:rPr>
          <w:rFonts w:ascii="Times New Roman" w:hAnsi="Times New Roman" w:cs="Times New Roman"/>
          <w:sz w:val="24"/>
          <w:szCs w:val="24"/>
        </w:rPr>
        <w:t xml:space="preserve"> If so, please describe.</w:t>
      </w:r>
    </w:p>
    <w:p w14:paraId="408D8332" w14:textId="77777777" w:rsidR="003E1876" w:rsidRDefault="003E1876" w:rsidP="004758DD">
      <w:pPr>
        <w:spacing w:after="0" w:line="240" w:lineRule="auto"/>
        <w:rPr>
          <w:rFonts w:ascii="Times New Roman" w:hAnsi="Times New Roman" w:cs="Times New Roman"/>
          <w:sz w:val="24"/>
          <w:szCs w:val="24"/>
        </w:rPr>
      </w:pPr>
    </w:p>
    <w:p w14:paraId="34C6CEAD" w14:textId="1301427E" w:rsidR="0035345E" w:rsidRPr="0036004C" w:rsidRDefault="0035345E" w:rsidP="004758DD">
      <w:pPr>
        <w:spacing w:after="0" w:line="240" w:lineRule="auto"/>
        <w:rPr>
          <w:rFonts w:ascii="Times New Roman" w:hAnsi="Times New Roman" w:cs="Times New Roman"/>
          <w:sz w:val="24"/>
          <w:szCs w:val="24"/>
        </w:rPr>
      </w:pPr>
      <w:r w:rsidRPr="0036004C">
        <w:rPr>
          <w:rFonts w:ascii="Times New Roman" w:hAnsi="Times New Roman" w:cs="Times New Roman"/>
          <w:sz w:val="24"/>
          <w:szCs w:val="24"/>
        </w:rPr>
        <w:t xml:space="preserve">The School of Informatics offers one course in Digital Storytelling (NEWM N202), which “explores the role of agency, interactivity, story structure, and narrative,” and also focuses on interactive and trans-media approaches. </w:t>
      </w:r>
    </w:p>
    <w:p w14:paraId="32609997" w14:textId="77777777" w:rsidR="0035345E" w:rsidRPr="0036004C" w:rsidRDefault="0035345E" w:rsidP="004758DD">
      <w:pPr>
        <w:spacing w:after="0" w:line="240" w:lineRule="auto"/>
        <w:rPr>
          <w:rFonts w:ascii="Times New Roman" w:hAnsi="Times New Roman" w:cs="Times New Roman"/>
          <w:sz w:val="24"/>
          <w:szCs w:val="24"/>
        </w:rPr>
      </w:pPr>
    </w:p>
    <w:p w14:paraId="10F66503" w14:textId="0FEEF826" w:rsidR="0035345E" w:rsidRPr="0036004C" w:rsidRDefault="0035345E" w:rsidP="004758DD">
      <w:pPr>
        <w:spacing w:after="0" w:line="240" w:lineRule="auto"/>
        <w:rPr>
          <w:rFonts w:ascii="Times New Roman" w:hAnsi="Times New Roman" w:cs="Times New Roman"/>
          <w:sz w:val="24"/>
          <w:szCs w:val="24"/>
        </w:rPr>
      </w:pPr>
      <w:r w:rsidRPr="0036004C">
        <w:rPr>
          <w:rFonts w:ascii="Times New Roman" w:hAnsi="Times New Roman" w:cs="Times New Roman"/>
          <w:sz w:val="24"/>
          <w:szCs w:val="24"/>
        </w:rPr>
        <w:t>The proposed Storytelling Pathway Minor in SLA is distinctly different in its offerings. The included Liberal Arts courses in the minor study the production of stories</w:t>
      </w:r>
      <w:r w:rsidR="00077C7F" w:rsidRPr="0036004C">
        <w:rPr>
          <w:rFonts w:ascii="Times New Roman" w:hAnsi="Times New Roman" w:cs="Times New Roman"/>
          <w:sz w:val="24"/>
          <w:szCs w:val="24"/>
        </w:rPr>
        <w:t xml:space="preserve">, and in </w:t>
      </w:r>
      <w:r w:rsidR="00077C7F" w:rsidRPr="0036004C">
        <w:rPr>
          <w:rFonts w:ascii="Times New Roman" w:hAnsi="Times New Roman" w:cs="Times New Roman"/>
          <w:sz w:val="24"/>
          <w:szCs w:val="24"/>
        </w:rPr>
        <w:lastRenderedPageBreak/>
        <w:t>some cases, actually produce stories</w:t>
      </w:r>
      <w:r w:rsidRPr="0036004C">
        <w:rPr>
          <w:rFonts w:ascii="Times New Roman" w:hAnsi="Times New Roman" w:cs="Times New Roman"/>
          <w:sz w:val="24"/>
          <w:szCs w:val="24"/>
        </w:rPr>
        <w:t xml:space="preserve">; while some of these </w:t>
      </w:r>
      <w:r w:rsidR="00077C7F" w:rsidRPr="0036004C">
        <w:rPr>
          <w:rFonts w:ascii="Times New Roman" w:hAnsi="Times New Roman" w:cs="Times New Roman"/>
          <w:sz w:val="24"/>
          <w:szCs w:val="24"/>
        </w:rPr>
        <w:t>narratives</w:t>
      </w:r>
      <w:r w:rsidRPr="0036004C">
        <w:rPr>
          <w:rFonts w:ascii="Times New Roman" w:hAnsi="Times New Roman" w:cs="Times New Roman"/>
          <w:sz w:val="24"/>
          <w:szCs w:val="24"/>
        </w:rPr>
        <w:t xml:space="preserve"> may exist in multimodal form, emerging technologies and analysis of digital interactivities are not the primary focus. Th</w:t>
      </w:r>
      <w:r w:rsidR="00B44587" w:rsidRPr="0036004C">
        <w:rPr>
          <w:rFonts w:ascii="Times New Roman" w:hAnsi="Times New Roman" w:cs="Times New Roman"/>
          <w:sz w:val="24"/>
          <w:szCs w:val="24"/>
        </w:rPr>
        <w:t xml:space="preserve">e breadth of SLA </w:t>
      </w:r>
      <w:r w:rsidR="00077C7F" w:rsidRPr="0036004C">
        <w:rPr>
          <w:rFonts w:ascii="Times New Roman" w:hAnsi="Times New Roman" w:cs="Times New Roman"/>
          <w:sz w:val="24"/>
          <w:szCs w:val="24"/>
        </w:rPr>
        <w:t xml:space="preserve">interdisciplinary </w:t>
      </w:r>
      <w:r w:rsidR="00B44587" w:rsidRPr="0036004C">
        <w:rPr>
          <w:rFonts w:ascii="Times New Roman" w:hAnsi="Times New Roman" w:cs="Times New Roman"/>
          <w:sz w:val="24"/>
          <w:szCs w:val="24"/>
        </w:rPr>
        <w:t xml:space="preserve">courses listed </w:t>
      </w:r>
      <w:r w:rsidRPr="0036004C">
        <w:rPr>
          <w:rFonts w:ascii="Times New Roman" w:hAnsi="Times New Roman" w:cs="Times New Roman"/>
          <w:sz w:val="24"/>
          <w:szCs w:val="24"/>
        </w:rPr>
        <w:t xml:space="preserve">in the minor allows for multiple lenses with which to read, analyze, </w:t>
      </w:r>
      <w:r w:rsidR="003E1876">
        <w:rPr>
          <w:rFonts w:ascii="Times New Roman" w:hAnsi="Times New Roman" w:cs="Times New Roman"/>
          <w:sz w:val="24"/>
          <w:szCs w:val="24"/>
        </w:rPr>
        <w:t xml:space="preserve">understand, </w:t>
      </w:r>
      <w:r w:rsidRPr="0036004C">
        <w:rPr>
          <w:rFonts w:ascii="Times New Roman" w:hAnsi="Times New Roman" w:cs="Times New Roman"/>
          <w:sz w:val="24"/>
          <w:szCs w:val="24"/>
        </w:rPr>
        <w:t xml:space="preserve">and write stories. </w:t>
      </w:r>
    </w:p>
    <w:p w14:paraId="6D734490" w14:textId="0ACF752A" w:rsidR="00D02146" w:rsidRPr="00D02146" w:rsidRDefault="0035345E" w:rsidP="00475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902033" w:rsidRPr="003D0ABF" w14:paraId="0BEFB6EC" w14:textId="77777777" w:rsidTr="007B0B3C">
        <w:trPr>
          <w:trHeight w:val="431"/>
        </w:trPr>
        <w:tc>
          <w:tcPr>
            <w:tcW w:w="9350" w:type="dxa"/>
            <w:shd w:val="clear" w:color="auto" w:fill="D9D9D9" w:themeFill="background1" w:themeFillShade="D9"/>
            <w:vAlign w:val="center"/>
          </w:tcPr>
          <w:p w14:paraId="5AA520FF" w14:textId="77777777" w:rsidR="00902033" w:rsidRPr="003D0ABF" w:rsidRDefault="00902033" w:rsidP="00F26027">
            <w:pPr>
              <w:rPr>
                <w:rFonts w:ascii="Times New Roman" w:hAnsi="Times New Roman" w:cs="Times New Roman"/>
                <w:b/>
                <w:sz w:val="24"/>
                <w:szCs w:val="24"/>
              </w:rPr>
            </w:pPr>
            <w:r>
              <w:rPr>
                <w:rFonts w:ascii="Times New Roman" w:hAnsi="Times New Roman" w:cs="Times New Roman"/>
                <w:b/>
                <w:sz w:val="24"/>
                <w:szCs w:val="24"/>
              </w:rPr>
              <w:t>Additional Comments and Information</w:t>
            </w:r>
          </w:p>
        </w:tc>
      </w:tr>
    </w:tbl>
    <w:p w14:paraId="06493EE0" w14:textId="77777777" w:rsidR="00902033" w:rsidRDefault="00902033" w:rsidP="00902033">
      <w:pPr>
        <w:spacing w:after="0" w:line="240" w:lineRule="auto"/>
        <w:rPr>
          <w:rFonts w:ascii="Times New Roman" w:hAnsi="Times New Roman" w:cs="Times New Roman"/>
          <w:sz w:val="24"/>
          <w:szCs w:val="24"/>
        </w:rPr>
      </w:pPr>
    </w:p>
    <w:p w14:paraId="42FDC143" w14:textId="77777777" w:rsidR="003D0ABF" w:rsidRDefault="003F0DE2" w:rsidP="00475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w:t>
      </w:r>
      <w:r w:rsidR="00902033">
        <w:rPr>
          <w:rFonts w:ascii="Times New Roman" w:hAnsi="Times New Roman" w:cs="Times New Roman"/>
          <w:sz w:val="24"/>
          <w:szCs w:val="24"/>
        </w:rPr>
        <w:t>c</w:t>
      </w:r>
      <w:r>
        <w:rPr>
          <w:rFonts w:ascii="Times New Roman" w:hAnsi="Times New Roman" w:cs="Times New Roman"/>
          <w:sz w:val="24"/>
          <w:szCs w:val="24"/>
        </w:rPr>
        <w:t>omments</w:t>
      </w:r>
      <w:r w:rsidR="00902033">
        <w:rPr>
          <w:rFonts w:ascii="Times New Roman" w:hAnsi="Times New Roman" w:cs="Times New Roman"/>
          <w:sz w:val="24"/>
          <w:szCs w:val="24"/>
        </w:rPr>
        <w:t xml:space="preserve"> or information</w:t>
      </w:r>
      <w:r>
        <w:rPr>
          <w:rFonts w:ascii="Times New Roman" w:hAnsi="Times New Roman" w:cs="Times New Roman"/>
          <w:sz w:val="24"/>
          <w:szCs w:val="24"/>
        </w:rPr>
        <w:t>:</w:t>
      </w:r>
    </w:p>
    <w:p w14:paraId="454CD208" w14:textId="77777777" w:rsidR="003D0ABF" w:rsidRDefault="003D0ABF" w:rsidP="004758DD">
      <w:pPr>
        <w:spacing w:after="0" w:line="240" w:lineRule="auto"/>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3D0ABF" w:rsidRPr="003D0ABF" w14:paraId="55F8F171" w14:textId="77777777" w:rsidTr="003D0ABF">
        <w:trPr>
          <w:trHeight w:val="431"/>
        </w:trPr>
        <w:tc>
          <w:tcPr>
            <w:tcW w:w="9576" w:type="dxa"/>
            <w:shd w:val="clear" w:color="auto" w:fill="D9D9D9" w:themeFill="background1" w:themeFillShade="D9"/>
            <w:vAlign w:val="center"/>
          </w:tcPr>
          <w:p w14:paraId="2F2267E8" w14:textId="77777777" w:rsidR="003D0ABF" w:rsidRPr="003D0ABF" w:rsidRDefault="003D0ABF" w:rsidP="003D0ABF">
            <w:pPr>
              <w:rPr>
                <w:rFonts w:ascii="Times New Roman" w:hAnsi="Times New Roman" w:cs="Times New Roman"/>
                <w:b/>
                <w:sz w:val="24"/>
                <w:szCs w:val="24"/>
              </w:rPr>
            </w:pPr>
            <w:r>
              <w:rPr>
                <w:rFonts w:ascii="Times New Roman" w:hAnsi="Times New Roman" w:cs="Times New Roman"/>
                <w:b/>
                <w:sz w:val="24"/>
                <w:szCs w:val="24"/>
              </w:rPr>
              <w:t>Contact Information</w:t>
            </w:r>
          </w:p>
        </w:tc>
      </w:tr>
    </w:tbl>
    <w:p w14:paraId="4A5364CD" w14:textId="77777777" w:rsidR="003D0ABF" w:rsidRDefault="003D0ABF" w:rsidP="004758DD">
      <w:pPr>
        <w:spacing w:after="0" w:line="240" w:lineRule="auto"/>
        <w:rPr>
          <w:rFonts w:ascii="Times New Roman" w:hAnsi="Times New Roman" w:cs="Times New Roman"/>
          <w:sz w:val="24"/>
          <w:szCs w:val="24"/>
        </w:rPr>
      </w:pPr>
    </w:p>
    <w:p w14:paraId="145908C8" w14:textId="5D8C0B40" w:rsidR="6F922AA0" w:rsidRDefault="6F922AA0" w:rsidP="6F922AA0">
      <w:pPr>
        <w:spacing w:after="0" w:line="240" w:lineRule="auto"/>
        <w:rPr>
          <w:rFonts w:ascii="Times New Roman" w:hAnsi="Times New Roman" w:cs="Times New Roman"/>
          <w:sz w:val="24"/>
          <w:szCs w:val="24"/>
        </w:rPr>
      </w:pPr>
      <w:r w:rsidRPr="6F922AA0">
        <w:rPr>
          <w:rFonts w:ascii="Times New Roman" w:hAnsi="Times New Roman" w:cs="Times New Roman"/>
          <w:sz w:val="24"/>
          <w:szCs w:val="24"/>
        </w:rPr>
        <w:t>Contact person for this minor: Sarah Layden</w:t>
      </w:r>
    </w:p>
    <w:p w14:paraId="7984A121" w14:textId="77777777" w:rsidR="003F0DE2" w:rsidRDefault="003F0DE2" w:rsidP="004758DD">
      <w:pPr>
        <w:spacing w:after="0" w:line="240" w:lineRule="auto"/>
        <w:rPr>
          <w:rFonts w:ascii="Times New Roman" w:hAnsi="Times New Roman" w:cs="Times New Roman"/>
          <w:sz w:val="24"/>
          <w:szCs w:val="24"/>
        </w:rPr>
      </w:pPr>
    </w:p>
    <w:p w14:paraId="70266167" w14:textId="77F03C3E" w:rsidR="003F0DE2" w:rsidRDefault="6F922AA0" w:rsidP="004758DD">
      <w:pPr>
        <w:spacing w:after="0" w:line="240" w:lineRule="auto"/>
        <w:rPr>
          <w:rFonts w:ascii="Times New Roman" w:hAnsi="Times New Roman" w:cs="Times New Roman"/>
          <w:sz w:val="24"/>
          <w:szCs w:val="24"/>
        </w:rPr>
      </w:pPr>
      <w:r w:rsidRPr="6F922AA0">
        <w:rPr>
          <w:rFonts w:ascii="Times New Roman" w:hAnsi="Times New Roman" w:cs="Times New Roman"/>
          <w:sz w:val="24"/>
          <w:szCs w:val="24"/>
        </w:rPr>
        <w:t>Contact person’s email: salayden@iupui.edu</w:t>
      </w:r>
    </w:p>
    <w:p w14:paraId="0B739459" w14:textId="77777777" w:rsidR="003F0DE2" w:rsidRDefault="003F0DE2" w:rsidP="004758DD">
      <w:pPr>
        <w:spacing w:after="0" w:line="240" w:lineRule="auto"/>
        <w:rPr>
          <w:rFonts w:ascii="Times New Roman" w:hAnsi="Times New Roman" w:cs="Times New Roman"/>
          <w:sz w:val="24"/>
          <w:szCs w:val="24"/>
        </w:rPr>
      </w:pPr>
    </w:p>
    <w:p w14:paraId="7D9D5DED" w14:textId="53A133CB" w:rsidR="00DC2CD9" w:rsidRDefault="6F922AA0" w:rsidP="00860656">
      <w:pPr>
        <w:spacing w:after="0" w:line="240" w:lineRule="auto"/>
        <w:rPr>
          <w:rFonts w:ascii="Times New Roman" w:hAnsi="Times New Roman" w:cs="Times New Roman"/>
          <w:sz w:val="24"/>
          <w:szCs w:val="24"/>
        </w:rPr>
      </w:pPr>
      <w:r w:rsidRPr="6F922AA0">
        <w:rPr>
          <w:rFonts w:ascii="Times New Roman" w:hAnsi="Times New Roman" w:cs="Times New Roman"/>
          <w:sz w:val="24"/>
          <w:szCs w:val="24"/>
        </w:rPr>
        <w:t xml:space="preserve">Contact person’s phone number: 317-274-0089 </w:t>
      </w:r>
      <w:r w:rsidR="00DC2CD9">
        <w:rPr>
          <w:rFonts w:ascii="Times New Roman" w:hAnsi="Times New Roman" w:cs="Times New Roman"/>
          <w:sz w:val="24"/>
          <w:szCs w:val="24"/>
        </w:rPr>
        <w:br w:type="page"/>
      </w:r>
    </w:p>
    <w:p w14:paraId="20907619" w14:textId="1F0F4B24" w:rsidR="00DC2CD9" w:rsidRDefault="00860656" w:rsidP="00DC2CD9">
      <w:pPr>
        <w:pStyle w:val="BodyA"/>
        <w:jc w:val="center"/>
        <w:outlineLvl w:val="0"/>
        <w:rPr>
          <w:rFonts w:ascii="Times" w:hAnsi="Times"/>
          <w:b/>
          <w:bCs/>
          <w:lang w:val="en-US"/>
        </w:rPr>
      </w:pPr>
      <w:r>
        <w:rPr>
          <w:rFonts w:ascii="Times" w:hAnsi="Times"/>
          <w:b/>
          <w:bCs/>
          <w:lang w:val="en-US"/>
        </w:rPr>
        <w:lastRenderedPageBreak/>
        <w:t>A</w:t>
      </w:r>
      <w:r w:rsidR="00DC2CD9">
        <w:rPr>
          <w:rFonts w:ascii="Times" w:hAnsi="Times"/>
          <w:b/>
          <w:bCs/>
          <w:lang w:val="en-US"/>
        </w:rPr>
        <w:t>ppendix</w:t>
      </w:r>
    </w:p>
    <w:p w14:paraId="610F6D1B" w14:textId="77777777" w:rsidR="00DC2CD9" w:rsidRPr="00AD10F4" w:rsidRDefault="00DC2CD9" w:rsidP="00DC2CD9">
      <w:pPr>
        <w:pStyle w:val="BodyA"/>
        <w:jc w:val="center"/>
        <w:outlineLvl w:val="0"/>
        <w:rPr>
          <w:rFonts w:ascii="Times" w:hAnsi="Times"/>
          <w:b/>
          <w:bCs/>
          <w:lang w:val="en-US"/>
        </w:rPr>
      </w:pPr>
      <w:r w:rsidRPr="00AD10F4">
        <w:rPr>
          <w:rFonts w:ascii="Times" w:hAnsi="Times"/>
          <w:b/>
          <w:bCs/>
          <w:lang w:val="en-US"/>
        </w:rPr>
        <w:t>Structure for Pathway Minors in Liberal Arts</w:t>
      </w:r>
      <w:r>
        <w:rPr>
          <w:rFonts w:ascii="Times" w:hAnsi="Times"/>
          <w:b/>
          <w:bCs/>
          <w:lang w:val="en-US"/>
        </w:rPr>
        <w:t xml:space="preserve"> </w:t>
      </w:r>
    </w:p>
    <w:p w14:paraId="27D97E5A" w14:textId="77777777" w:rsidR="00DC2CD9" w:rsidRPr="00AD10F4" w:rsidRDefault="00DC2CD9" w:rsidP="00DC2CD9">
      <w:pPr>
        <w:pStyle w:val="BodyA"/>
        <w:jc w:val="center"/>
        <w:outlineLvl w:val="0"/>
        <w:rPr>
          <w:rFonts w:ascii="Times" w:eastAsia="Times" w:hAnsi="Times" w:cs="Times"/>
          <w:bCs/>
        </w:rPr>
      </w:pPr>
      <w:r>
        <w:rPr>
          <w:rFonts w:ascii="Times" w:hAnsi="Times"/>
          <w:bCs/>
          <w:lang w:val="en-US"/>
        </w:rPr>
        <w:t>(Summary of approved document</w:t>
      </w:r>
      <w:r w:rsidRPr="00AD10F4">
        <w:rPr>
          <w:rFonts w:ascii="Times" w:hAnsi="Times"/>
          <w:bCs/>
          <w:lang w:val="en-US"/>
        </w:rPr>
        <w:t xml:space="preserve"> by Faculty Assembly, November 8, 2019</w:t>
      </w:r>
      <w:r>
        <w:rPr>
          <w:rFonts w:ascii="Times" w:hAnsi="Times"/>
          <w:bCs/>
          <w:lang w:val="en-US"/>
        </w:rPr>
        <w:t>)</w:t>
      </w:r>
    </w:p>
    <w:p w14:paraId="5DD0F87E" w14:textId="77777777" w:rsidR="00DC2CD9" w:rsidRPr="00AD10F4" w:rsidRDefault="00DC2CD9" w:rsidP="00DC2CD9">
      <w:pPr>
        <w:pStyle w:val="BodyA"/>
        <w:jc w:val="center"/>
        <w:rPr>
          <w:rFonts w:ascii="Times" w:eastAsia="Times" w:hAnsi="Times" w:cs="Times"/>
          <w:bCs/>
        </w:rPr>
      </w:pPr>
    </w:p>
    <w:p w14:paraId="34D9E3A6" w14:textId="77777777" w:rsidR="00DC2CD9" w:rsidRDefault="00DC2CD9" w:rsidP="00DC2CD9">
      <w:pPr>
        <w:pStyle w:val="BodyA"/>
        <w:rPr>
          <w:rFonts w:ascii="Times" w:eastAsia="Times" w:hAnsi="Times" w:cs="Times"/>
          <w:b/>
          <w:bCs/>
        </w:rPr>
      </w:pPr>
    </w:p>
    <w:p w14:paraId="25FF2408" w14:textId="77777777" w:rsidR="00DC2CD9" w:rsidRDefault="00DC2CD9" w:rsidP="00DC2CD9">
      <w:pPr>
        <w:pStyle w:val="BodyA"/>
        <w:widowControl w:val="0"/>
        <w:spacing w:after="480"/>
        <w:rPr>
          <w:rFonts w:ascii="Times" w:eastAsia="Times" w:hAnsi="Times" w:cs="Times"/>
          <w:b/>
          <w:bCs/>
          <w:color w:val="313132"/>
          <w:u w:color="313132"/>
        </w:rPr>
      </w:pPr>
      <w:r>
        <w:rPr>
          <w:rFonts w:ascii="Times" w:hAnsi="Times"/>
          <w:b/>
          <w:bCs/>
          <w:color w:val="313132"/>
          <w:sz w:val="28"/>
          <w:szCs w:val="28"/>
          <w:u w:color="313132"/>
          <w:lang w:val="en-US"/>
        </w:rPr>
        <w:t>What is a Pathway Minor in Liberal Arts?</w:t>
      </w:r>
      <w:r>
        <w:rPr>
          <w:rFonts w:ascii="Times" w:hAnsi="Times"/>
          <w:b/>
          <w:bCs/>
          <w:color w:val="313132"/>
          <w:u w:color="313132"/>
        </w:rPr>
        <w:t xml:space="preserve">                                                                                                            </w:t>
      </w:r>
      <w:r>
        <w:rPr>
          <w:rFonts w:ascii="Times" w:hAnsi="Times"/>
          <w:lang w:val="en-US"/>
        </w:rPr>
        <w:t xml:space="preserve">A Pathway Minor is a 15-credit program of study intended to add </w:t>
      </w:r>
      <w:r>
        <w:rPr>
          <w:rFonts w:ascii="Times" w:hAnsi="Times"/>
          <w:i/>
          <w:iCs/>
          <w:lang w:val="en-US"/>
        </w:rPr>
        <w:t>depth</w:t>
      </w:r>
      <w:r>
        <w:rPr>
          <w:rFonts w:ascii="Times" w:hAnsi="Times"/>
          <w:lang w:val="en-US"/>
        </w:rPr>
        <w:t xml:space="preserve"> to the learning experience in the </w:t>
      </w:r>
      <w:r>
        <w:rPr>
          <w:rFonts w:ascii="Times" w:hAnsi="Times"/>
          <w:i/>
          <w:iCs/>
          <w:lang w:val="en-US"/>
        </w:rPr>
        <w:t>general education core</w:t>
      </w:r>
      <w:r>
        <w:rPr>
          <w:rFonts w:ascii="Times" w:hAnsi="Times"/>
          <w:lang w:val="en-US"/>
        </w:rPr>
        <w:t xml:space="preserve"> by integrating knowledge around themes of relevance to the students’ college experience from the perspectives of the humanities and the social sciences. </w:t>
      </w:r>
      <w:r>
        <w:rPr>
          <w:rFonts w:ascii="Times" w:hAnsi="Times"/>
          <w:color w:val="313132"/>
          <w:u w:color="313132"/>
          <w:lang w:val="en-US"/>
        </w:rPr>
        <w:t xml:space="preserve">Pathway Minors are grounded in existing Liberal Arts general education courses, grouped together in meaningful categories. They add value to their education as majors in other schools while encouraging </w:t>
      </w:r>
      <w:r>
        <w:rPr>
          <w:rFonts w:ascii="Times" w:hAnsi="Times"/>
          <w:lang w:val="en-US"/>
        </w:rPr>
        <w:t xml:space="preserve">students to deepen their knowledge with upper-level course work, beyond general education. </w:t>
      </w:r>
    </w:p>
    <w:p w14:paraId="481620BF" w14:textId="77777777" w:rsidR="00DC2CD9" w:rsidRPr="00AD1372" w:rsidRDefault="00DC2CD9" w:rsidP="00DC2CD9">
      <w:pPr>
        <w:pStyle w:val="BodyA"/>
        <w:widowControl w:val="0"/>
        <w:spacing w:after="480"/>
        <w:rPr>
          <w:rFonts w:ascii="Times" w:eastAsia="Times" w:hAnsi="Times" w:cs="Times"/>
          <w:b/>
          <w:bCs/>
          <w:color w:val="313132"/>
          <w:u w:color="313132"/>
        </w:rPr>
      </w:pPr>
      <w:r>
        <w:rPr>
          <w:rFonts w:ascii="Times" w:hAnsi="Times"/>
          <w:b/>
          <w:bCs/>
          <w:sz w:val="28"/>
          <w:szCs w:val="28"/>
          <w:lang w:val="en-US"/>
        </w:rPr>
        <w:t xml:space="preserve">How does the program fit with campus priorities? </w:t>
      </w:r>
      <w:r>
        <w:rPr>
          <w:rFonts w:ascii="Times" w:hAnsi="Times"/>
          <w:b/>
          <w:bCs/>
        </w:rPr>
        <w:t xml:space="preserve">                                                                                              </w:t>
      </w:r>
      <w:r>
        <w:rPr>
          <w:rFonts w:ascii="Times" w:hAnsi="Times"/>
          <w:lang w:val="en-US"/>
        </w:rPr>
        <w:t xml:space="preserve">This curricular initiative aligns with </w:t>
      </w:r>
      <w:r>
        <w:rPr>
          <w:rFonts w:ascii="Times" w:hAnsi="Times"/>
          <w:color w:val="45382B"/>
          <w:u w:color="45382B"/>
          <w:lang w:val="en-US"/>
        </w:rPr>
        <w:t>the campus commitment to student learning and success by creating</w:t>
      </w:r>
      <w:r>
        <w:rPr>
          <w:rFonts w:ascii="Times" w:hAnsi="Times"/>
          <w:lang w:val="en-US"/>
        </w:rPr>
        <w:t xml:space="preserve"> intentional curricular pathways that s</w:t>
      </w:r>
      <w:r>
        <w:rPr>
          <w:rFonts w:ascii="Times" w:hAnsi="Times"/>
          <w:color w:val="45382B"/>
          <w:u w:color="45382B"/>
          <w:lang w:val="en-US"/>
        </w:rPr>
        <w:t>caffold and integrate curricular and co-curricular experiences that promote deep engagement in learning.</w:t>
      </w:r>
      <w:r>
        <w:rPr>
          <w:rFonts w:ascii="Times" w:hAnsi="Times"/>
          <w:b/>
          <w:bCs/>
        </w:rPr>
        <w:t xml:space="preserve">                                                    </w:t>
      </w:r>
    </w:p>
    <w:p w14:paraId="13F31110" w14:textId="77777777" w:rsidR="00DC2CD9" w:rsidRDefault="00DC2CD9" w:rsidP="00DC2CD9">
      <w:pPr>
        <w:pStyle w:val="BodyA"/>
        <w:outlineLvl w:val="0"/>
        <w:rPr>
          <w:rStyle w:val="None"/>
          <w:rFonts w:ascii="Times" w:eastAsia="Times" w:hAnsi="Times" w:cs="Times"/>
          <w:b/>
          <w:bCs/>
          <w:sz w:val="28"/>
          <w:szCs w:val="28"/>
          <w:lang w:val="en-US"/>
        </w:rPr>
      </w:pPr>
      <w:r>
        <w:rPr>
          <w:rStyle w:val="None"/>
          <w:rFonts w:ascii="Times" w:hAnsi="Times"/>
          <w:b/>
          <w:bCs/>
          <w:sz w:val="28"/>
          <w:szCs w:val="28"/>
          <w:lang w:val="en-US"/>
        </w:rPr>
        <w:t>Why do we need to create Pathway Minors when we have regular Minors?</w:t>
      </w:r>
    </w:p>
    <w:p w14:paraId="6EE245D6" w14:textId="77777777" w:rsidR="00DC2CD9" w:rsidRDefault="00DC2CD9" w:rsidP="00DC2CD9">
      <w:pPr>
        <w:pStyle w:val="BodyA"/>
        <w:rPr>
          <w:rStyle w:val="None"/>
          <w:rFonts w:ascii="Times" w:eastAsia="Times" w:hAnsi="Times" w:cs="Times"/>
          <w:b/>
          <w:bCs/>
        </w:rPr>
      </w:pPr>
      <w:r>
        <w:rPr>
          <w:rStyle w:val="None"/>
          <w:rFonts w:ascii="Times" w:hAnsi="Times"/>
          <w:lang w:val="en-US"/>
        </w:rPr>
        <w:t xml:space="preserve">Unlike existing minors in the School, which typically include advanced courses (200-400-level), Pathway Minors </w:t>
      </w:r>
      <w:r>
        <w:rPr>
          <w:rStyle w:val="None"/>
          <w:rFonts w:ascii="Times" w:hAnsi="Times"/>
          <w:b/>
          <w:bCs/>
          <w:lang w:val="en-US"/>
        </w:rPr>
        <w:t>target first-year students</w:t>
      </w:r>
      <w:r>
        <w:rPr>
          <w:rStyle w:val="None"/>
          <w:rFonts w:ascii="Times" w:hAnsi="Times"/>
          <w:lang w:val="en-US"/>
        </w:rPr>
        <w:t xml:space="preserve">. They are, in effect, introductory programs of study that lead students from general education to more advanced study of their topic of choice through a 300-level elective and the engaged experience course. </w:t>
      </w:r>
    </w:p>
    <w:p w14:paraId="799E1754" w14:textId="77777777" w:rsidR="00DC2CD9" w:rsidRDefault="00DC2CD9" w:rsidP="00DC2CD9">
      <w:pPr>
        <w:pStyle w:val="BodyA"/>
        <w:rPr>
          <w:rStyle w:val="None"/>
          <w:rFonts w:ascii="Times" w:eastAsia="Times" w:hAnsi="Times" w:cs="Times"/>
        </w:rPr>
      </w:pPr>
    </w:p>
    <w:p w14:paraId="40F1E3A2" w14:textId="77777777" w:rsidR="00DC2CD9" w:rsidRDefault="00DC2CD9" w:rsidP="00DC2CD9">
      <w:pPr>
        <w:pStyle w:val="BodyA"/>
        <w:rPr>
          <w:rStyle w:val="None"/>
          <w:rFonts w:ascii="Times" w:eastAsia="Times" w:hAnsi="Times" w:cs="Times"/>
          <w:b/>
          <w:bCs/>
          <w:sz w:val="28"/>
          <w:szCs w:val="28"/>
          <w:lang w:val="en-US"/>
        </w:rPr>
      </w:pPr>
      <w:r>
        <w:rPr>
          <w:rStyle w:val="None"/>
          <w:rFonts w:ascii="Times" w:hAnsi="Times"/>
          <w:b/>
          <w:bCs/>
          <w:sz w:val="28"/>
          <w:szCs w:val="28"/>
          <w:lang w:val="en-US"/>
        </w:rPr>
        <w:t>What is the structure of the minor? What are the course requirements for Pathway Minors? (see also Appendix)</w:t>
      </w:r>
    </w:p>
    <w:p w14:paraId="1AB689E8" w14:textId="77777777" w:rsidR="00DC2CD9" w:rsidRDefault="00DC2CD9" w:rsidP="00DC2CD9">
      <w:pPr>
        <w:pStyle w:val="BodyA"/>
        <w:rPr>
          <w:rStyle w:val="None"/>
          <w:rFonts w:ascii="Times" w:eastAsia="Times" w:hAnsi="Times" w:cs="Times"/>
        </w:rPr>
      </w:pPr>
      <w:r>
        <w:rPr>
          <w:rStyle w:val="None"/>
          <w:rFonts w:ascii="Times" w:hAnsi="Times"/>
          <w:lang w:val="en-US"/>
        </w:rPr>
        <w:lastRenderedPageBreak/>
        <w:t>Students</w:t>
      </w:r>
      <w:r>
        <w:rPr>
          <w:rStyle w:val="None"/>
          <w:rFonts w:ascii="Times" w:hAnsi="Times"/>
          <w:b/>
          <w:bCs/>
          <w:lang w:val="en-US"/>
        </w:rPr>
        <w:t xml:space="preserve"> </w:t>
      </w:r>
      <w:r>
        <w:rPr>
          <w:rStyle w:val="None"/>
          <w:rFonts w:ascii="Times" w:hAnsi="Times"/>
          <w:lang w:val="en-US"/>
        </w:rPr>
        <w:t>will complete 15 credit hours of approved Pathways courses, including</w:t>
      </w:r>
      <w:r>
        <w:rPr>
          <w:rStyle w:val="None"/>
          <w:rFonts w:ascii="Times" w:hAnsi="Times"/>
        </w:rPr>
        <w:t>:</w:t>
      </w:r>
    </w:p>
    <w:p w14:paraId="67D54AC4" w14:textId="77777777" w:rsidR="00DC2CD9" w:rsidRDefault="00DC2CD9" w:rsidP="00DC2CD9">
      <w:pPr>
        <w:pStyle w:val="p1"/>
        <w:rPr>
          <w:rStyle w:val="None"/>
          <w:rFonts w:ascii="Times" w:eastAsia="Times" w:hAnsi="Times" w:cs="Times"/>
          <w:sz w:val="24"/>
          <w:szCs w:val="24"/>
        </w:rPr>
      </w:pPr>
    </w:p>
    <w:p w14:paraId="7CA237F6" w14:textId="77777777" w:rsidR="00DC2CD9" w:rsidRDefault="00DC2CD9" w:rsidP="00DC2CD9">
      <w:pPr>
        <w:pStyle w:val="p1"/>
        <w:numPr>
          <w:ilvl w:val="0"/>
          <w:numId w:val="5"/>
        </w:numPr>
        <w:rPr>
          <w:rFonts w:ascii="Times" w:hAnsi="Times"/>
          <w:sz w:val="24"/>
          <w:szCs w:val="24"/>
        </w:rPr>
      </w:pPr>
      <w:r>
        <w:rPr>
          <w:rStyle w:val="NoneA"/>
          <w:rFonts w:ascii="Times" w:hAnsi="Times"/>
          <w:sz w:val="24"/>
          <w:szCs w:val="24"/>
        </w:rPr>
        <w:t xml:space="preserve">two foundational courses: ENG-W131 or ENG-W140 and COMM-R110 in which students will be required to complete modules and signature assignments designed to introduce them to Pathway Minor themes  </w:t>
      </w:r>
    </w:p>
    <w:p w14:paraId="7649D4BF" w14:textId="77777777" w:rsidR="00DC2CD9" w:rsidRDefault="00DC2CD9" w:rsidP="00DC2CD9">
      <w:pPr>
        <w:pStyle w:val="p1"/>
        <w:rPr>
          <w:rStyle w:val="None"/>
          <w:rFonts w:ascii="Times" w:eastAsia="Times" w:hAnsi="Times" w:cs="Times"/>
          <w:sz w:val="24"/>
          <w:szCs w:val="24"/>
        </w:rPr>
      </w:pPr>
    </w:p>
    <w:p w14:paraId="0973914F" w14:textId="77777777" w:rsidR="00DC2CD9" w:rsidRDefault="00DC2CD9" w:rsidP="00DC2CD9">
      <w:pPr>
        <w:pStyle w:val="p1"/>
        <w:numPr>
          <w:ilvl w:val="0"/>
          <w:numId w:val="5"/>
        </w:numPr>
        <w:rPr>
          <w:rFonts w:ascii="Times" w:hAnsi="Times"/>
          <w:sz w:val="24"/>
          <w:szCs w:val="24"/>
        </w:rPr>
      </w:pPr>
      <w:r>
        <w:rPr>
          <w:rStyle w:val="NoneA"/>
          <w:rFonts w:ascii="Times" w:hAnsi="Times"/>
          <w:sz w:val="24"/>
          <w:szCs w:val="24"/>
        </w:rPr>
        <w:t xml:space="preserve">9 additional credit hours of approved courses from the following categories: </w:t>
      </w:r>
    </w:p>
    <w:p w14:paraId="319A4929" w14:textId="77777777" w:rsidR="00DC2CD9" w:rsidRDefault="00DC2CD9" w:rsidP="00DC2CD9">
      <w:pPr>
        <w:pStyle w:val="p1"/>
        <w:ind w:left="1440"/>
        <w:rPr>
          <w:rStyle w:val="None"/>
          <w:rFonts w:ascii="Times" w:eastAsia="Times" w:hAnsi="Times" w:cs="Times"/>
          <w:sz w:val="24"/>
          <w:szCs w:val="24"/>
        </w:rPr>
      </w:pPr>
      <w:r>
        <w:rPr>
          <w:rStyle w:val="None"/>
          <w:rFonts w:ascii="Times" w:hAnsi="Times"/>
          <w:sz w:val="24"/>
          <w:szCs w:val="24"/>
        </w:rPr>
        <w:t>1) introductory Thematic Concentration,</w:t>
      </w:r>
    </w:p>
    <w:p w14:paraId="06F56BFC" w14:textId="77777777" w:rsidR="00DC2CD9" w:rsidRDefault="00DC2CD9" w:rsidP="00DC2CD9">
      <w:pPr>
        <w:pStyle w:val="p1"/>
        <w:ind w:left="1440"/>
        <w:rPr>
          <w:rStyle w:val="None"/>
          <w:rFonts w:ascii="Times" w:eastAsia="Times" w:hAnsi="Times" w:cs="Times"/>
          <w:sz w:val="24"/>
          <w:szCs w:val="24"/>
        </w:rPr>
      </w:pPr>
      <w:r>
        <w:rPr>
          <w:rStyle w:val="None"/>
          <w:rFonts w:ascii="Times" w:hAnsi="Times"/>
          <w:sz w:val="24"/>
          <w:szCs w:val="24"/>
        </w:rPr>
        <w:t xml:space="preserve">2) intermediate Thematic Concentration and </w:t>
      </w:r>
    </w:p>
    <w:p w14:paraId="103C5DF8" w14:textId="77777777" w:rsidR="00DC2CD9" w:rsidRDefault="00DC2CD9" w:rsidP="00DC2CD9">
      <w:pPr>
        <w:pStyle w:val="p1"/>
        <w:ind w:left="1440"/>
        <w:rPr>
          <w:rStyle w:val="None"/>
          <w:rFonts w:ascii="Times" w:eastAsia="Times" w:hAnsi="Times" w:cs="Times"/>
          <w:sz w:val="24"/>
          <w:szCs w:val="24"/>
        </w:rPr>
      </w:pPr>
      <w:r>
        <w:rPr>
          <w:rStyle w:val="None"/>
          <w:rFonts w:ascii="Times" w:hAnsi="Times"/>
          <w:sz w:val="24"/>
          <w:szCs w:val="24"/>
        </w:rPr>
        <w:t>3) advanced Engaged Learning Experience.</w:t>
      </w:r>
    </w:p>
    <w:p w14:paraId="76EDA824" w14:textId="77777777" w:rsidR="00DC2CD9" w:rsidRDefault="00DC2CD9" w:rsidP="00DC2CD9">
      <w:pPr>
        <w:pStyle w:val="p1"/>
        <w:rPr>
          <w:rStyle w:val="None"/>
          <w:rFonts w:ascii="Times" w:eastAsia="Times" w:hAnsi="Times" w:cs="Times"/>
          <w:sz w:val="24"/>
          <w:szCs w:val="24"/>
        </w:rPr>
      </w:pPr>
    </w:p>
    <w:p w14:paraId="16585DFF" w14:textId="77777777" w:rsidR="00DC2CD9" w:rsidRDefault="00DC2CD9" w:rsidP="00DC2CD9">
      <w:pPr>
        <w:pStyle w:val="p1"/>
        <w:rPr>
          <w:rStyle w:val="None"/>
          <w:rFonts w:ascii="Times" w:eastAsia="Times" w:hAnsi="Times" w:cs="Times"/>
          <w:sz w:val="24"/>
          <w:szCs w:val="24"/>
        </w:rPr>
      </w:pPr>
      <w:r>
        <w:rPr>
          <w:rStyle w:val="None"/>
          <w:rFonts w:ascii="Times" w:hAnsi="Times"/>
          <w:sz w:val="24"/>
          <w:szCs w:val="24"/>
        </w:rPr>
        <w:t xml:space="preserve">Students must take a minimum of 3 credit hours of Thematic Concentration courses at the 300-level or above. </w:t>
      </w:r>
    </w:p>
    <w:p w14:paraId="571ACF49" w14:textId="77777777" w:rsidR="00DC2CD9" w:rsidRDefault="00DC2CD9" w:rsidP="00DC2CD9">
      <w:pPr>
        <w:pStyle w:val="p1"/>
        <w:rPr>
          <w:rStyle w:val="None"/>
          <w:rFonts w:ascii="Times" w:eastAsia="Times" w:hAnsi="Times" w:cs="Times"/>
          <w:sz w:val="24"/>
          <w:szCs w:val="24"/>
        </w:rPr>
      </w:pPr>
    </w:p>
    <w:p w14:paraId="3A8F0095" w14:textId="77777777" w:rsidR="00DC2CD9" w:rsidRDefault="00DC2CD9" w:rsidP="00DC2CD9">
      <w:pPr>
        <w:pStyle w:val="p1"/>
        <w:rPr>
          <w:rStyle w:val="None"/>
          <w:rFonts w:ascii="Times" w:hAnsi="Times"/>
          <w:sz w:val="24"/>
          <w:szCs w:val="24"/>
        </w:rPr>
      </w:pPr>
      <w:r>
        <w:rPr>
          <w:rStyle w:val="None"/>
          <w:rFonts w:ascii="Times" w:hAnsi="Times"/>
          <w:sz w:val="24"/>
          <w:szCs w:val="24"/>
        </w:rPr>
        <w:t>Students may opt to complete two courses from the intermediate Thematic Concentration list in lieu of the introductory Thematic Concentration course.</w:t>
      </w:r>
    </w:p>
    <w:p w14:paraId="1B161E89" w14:textId="77777777" w:rsidR="00DC2CD9" w:rsidRDefault="00DC2CD9" w:rsidP="00DC2CD9">
      <w:pPr>
        <w:pStyle w:val="p1"/>
        <w:rPr>
          <w:rStyle w:val="None"/>
          <w:rFonts w:ascii="Times" w:hAnsi="Times"/>
          <w:sz w:val="24"/>
          <w:szCs w:val="24"/>
        </w:rPr>
      </w:pPr>
    </w:p>
    <w:p w14:paraId="3A9E2F68" w14:textId="77777777" w:rsidR="00DC2CD9" w:rsidRDefault="00DC2CD9" w:rsidP="00DC2CD9">
      <w:pPr>
        <w:pStyle w:val="p1"/>
        <w:rPr>
          <w:rStyle w:val="None"/>
          <w:rFonts w:ascii="Times" w:eastAsia="Times" w:hAnsi="Times" w:cs="Times"/>
          <w:sz w:val="24"/>
          <w:szCs w:val="24"/>
        </w:rPr>
      </w:pPr>
      <w:r w:rsidRPr="00AD10F4">
        <w:rPr>
          <w:rStyle w:val="None"/>
          <w:rFonts w:ascii="Times" w:hAnsi="Times"/>
          <w:sz w:val="24"/>
          <w:szCs w:val="24"/>
        </w:rPr>
        <w:t>Students who opt not to apply foundational courses to fulfill their 15 credits towards their minor must st</w:t>
      </w:r>
      <w:r>
        <w:rPr>
          <w:rStyle w:val="None"/>
          <w:rFonts w:ascii="Times" w:hAnsi="Times"/>
          <w:sz w:val="24"/>
          <w:szCs w:val="24"/>
        </w:rPr>
        <w:t>ill complete a Pathways module.</w:t>
      </w:r>
    </w:p>
    <w:p w14:paraId="618D871D" w14:textId="77777777" w:rsidR="00DC2CD9" w:rsidRDefault="00DC2CD9" w:rsidP="00DC2CD9">
      <w:pPr>
        <w:pStyle w:val="p1"/>
        <w:rPr>
          <w:rStyle w:val="None"/>
          <w:rFonts w:ascii="Times" w:eastAsia="Times" w:hAnsi="Times" w:cs="Times"/>
          <w:sz w:val="24"/>
          <w:szCs w:val="24"/>
        </w:rPr>
      </w:pPr>
    </w:p>
    <w:p w14:paraId="0D8557AD" w14:textId="77777777" w:rsidR="00DC2CD9" w:rsidRDefault="00DC2CD9" w:rsidP="00DC2CD9">
      <w:pPr>
        <w:pStyle w:val="p1"/>
        <w:rPr>
          <w:rStyle w:val="None"/>
          <w:rFonts w:ascii="Times" w:eastAsia="Times" w:hAnsi="Times" w:cs="Times"/>
          <w:sz w:val="24"/>
          <w:szCs w:val="24"/>
        </w:rPr>
      </w:pPr>
      <w:r w:rsidRPr="00AD10F4">
        <w:rPr>
          <w:rStyle w:val="None"/>
          <w:rFonts w:ascii="Times" w:eastAsia="Times" w:hAnsi="Times" w:cs="Times"/>
          <w:sz w:val="24"/>
          <w:szCs w:val="24"/>
        </w:rPr>
        <w:t>Students are required to take 3 credits from the approved lis</w:t>
      </w:r>
      <w:r>
        <w:rPr>
          <w:rStyle w:val="None"/>
          <w:rFonts w:ascii="Times" w:eastAsia="Times" w:hAnsi="Times" w:cs="Times"/>
          <w:sz w:val="24"/>
          <w:szCs w:val="24"/>
        </w:rPr>
        <w:t>t of E</w:t>
      </w:r>
      <w:r w:rsidRPr="00AD10F4">
        <w:rPr>
          <w:rStyle w:val="None"/>
          <w:rFonts w:ascii="Times" w:eastAsia="Times" w:hAnsi="Times" w:cs="Times"/>
          <w:sz w:val="24"/>
          <w:szCs w:val="24"/>
        </w:rPr>
        <w:t xml:space="preserve">ngaged </w:t>
      </w:r>
      <w:r>
        <w:rPr>
          <w:rStyle w:val="None"/>
          <w:rFonts w:ascii="Times" w:eastAsia="Times" w:hAnsi="Times" w:cs="Times"/>
          <w:sz w:val="24"/>
          <w:szCs w:val="24"/>
        </w:rPr>
        <w:t>Learning E</w:t>
      </w:r>
      <w:r w:rsidRPr="00AD10F4">
        <w:rPr>
          <w:rStyle w:val="None"/>
          <w:rFonts w:ascii="Times" w:eastAsia="Times" w:hAnsi="Times" w:cs="Times"/>
          <w:sz w:val="24"/>
          <w:szCs w:val="24"/>
        </w:rPr>
        <w:t>xperience courses, which will be 300- or 400-level and feature a high impact practice</w:t>
      </w:r>
      <w:r>
        <w:rPr>
          <w:rStyle w:val="None"/>
          <w:rFonts w:ascii="Times" w:eastAsia="Times" w:hAnsi="Times" w:cs="Times"/>
          <w:sz w:val="24"/>
          <w:szCs w:val="24"/>
        </w:rPr>
        <w:t xml:space="preserve"> </w:t>
      </w:r>
      <w:r w:rsidRPr="00975AF3">
        <w:rPr>
          <w:rFonts w:ascii="Times" w:hAnsi="Times"/>
          <w:sz w:val="24"/>
          <w:szCs w:val="24"/>
        </w:rPr>
        <w:t>(</w:t>
      </w:r>
      <w:r w:rsidRPr="00ED6B1B">
        <w:rPr>
          <w:rStyle w:val="None"/>
          <w:rFonts w:ascii="Times" w:eastAsia="Times" w:hAnsi="Times" w:cs="Times"/>
          <w:sz w:val="24"/>
          <w:szCs w:val="24"/>
        </w:rPr>
        <w:t>internship, service learning, research intensive, collaborative project, study abroad, e-portfolio, etc.</w:t>
      </w:r>
      <w:r w:rsidRPr="00975AF3">
        <w:rPr>
          <w:rFonts w:ascii="Times" w:hAnsi="Times"/>
          <w:sz w:val="24"/>
          <w:szCs w:val="24"/>
        </w:rPr>
        <w:t>)</w:t>
      </w:r>
      <w:r>
        <w:rPr>
          <w:rFonts w:ascii="Times" w:hAnsi="Times"/>
          <w:sz w:val="24"/>
          <w:szCs w:val="24"/>
        </w:rPr>
        <w:t>.</w:t>
      </w:r>
    </w:p>
    <w:p w14:paraId="4F815027" w14:textId="77777777" w:rsidR="00DC2CD9" w:rsidRDefault="00DC2CD9" w:rsidP="00DC2CD9">
      <w:pPr>
        <w:pStyle w:val="p1"/>
        <w:rPr>
          <w:rStyle w:val="None"/>
          <w:rFonts w:ascii="Times" w:eastAsia="Times" w:hAnsi="Times" w:cs="Times"/>
          <w:sz w:val="24"/>
          <w:szCs w:val="24"/>
        </w:rPr>
      </w:pPr>
    </w:p>
    <w:p w14:paraId="2EECCCDF" w14:textId="77777777" w:rsidR="00DC2CD9" w:rsidRDefault="00DC2CD9" w:rsidP="00DC2CD9">
      <w:pPr>
        <w:pStyle w:val="BodyA"/>
        <w:rPr>
          <w:rStyle w:val="None"/>
          <w:rFonts w:ascii="Times" w:eastAsia="Times" w:hAnsi="Times" w:cs="Times"/>
        </w:rPr>
      </w:pPr>
    </w:p>
    <w:p w14:paraId="4D7C65A5" w14:textId="77777777" w:rsidR="00DC2CD9" w:rsidRDefault="00DC2CD9" w:rsidP="00DC2CD9">
      <w:pPr>
        <w:pStyle w:val="BodyA"/>
        <w:rPr>
          <w:rStyle w:val="None"/>
          <w:rFonts w:ascii="Times" w:eastAsia="Times" w:hAnsi="Times" w:cs="Times"/>
        </w:rPr>
      </w:pPr>
      <w:r>
        <w:rPr>
          <w:rStyle w:val="None"/>
          <w:rFonts w:ascii="Times" w:hAnsi="Times"/>
          <w:b/>
          <w:bCs/>
          <w:sz w:val="28"/>
          <w:szCs w:val="28"/>
          <w:lang w:val="en-US"/>
        </w:rPr>
        <w:t>How do students demonstrate interest in Pathway Minors in ENG-W131 and COMM-R110?</w:t>
      </w:r>
      <w:r>
        <w:rPr>
          <w:rStyle w:val="None"/>
          <w:rFonts w:ascii="Times" w:hAnsi="Times"/>
          <w:b/>
          <w:bCs/>
        </w:rPr>
        <w:t xml:space="preserve"> </w:t>
      </w:r>
    </w:p>
    <w:p w14:paraId="38545497" w14:textId="77777777" w:rsidR="00DC2CD9" w:rsidRDefault="00DC2CD9" w:rsidP="00DC2CD9">
      <w:pPr>
        <w:pStyle w:val="ListParagraph"/>
        <w:numPr>
          <w:ilvl w:val="0"/>
          <w:numId w:val="7"/>
        </w:numPr>
        <w:pBdr>
          <w:top w:val="nil"/>
          <w:left w:val="nil"/>
          <w:bottom w:val="nil"/>
          <w:right w:val="nil"/>
          <w:between w:val="nil"/>
          <w:bar w:val="nil"/>
        </w:pBdr>
        <w:spacing w:after="0" w:line="240" w:lineRule="auto"/>
        <w:contextualSpacing w:val="0"/>
        <w:rPr>
          <w:rFonts w:ascii="Times" w:hAnsi="Times"/>
        </w:rPr>
      </w:pPr>
      <w:r>
        <w:rPr>
          <w:rStyle w:val="NoneA"/>
          <w:rFonts w:ascii="Times" w:hAnsi="Times"/>
        </w:rPr>
        <w:t>completion of a minimum of two (2) online modules that introduce the Pathway minors’ themes. These modules will be managed by the director of the Pathway Minor program.</w:t>
      </w:r>
    </w:p>
    <w:p w14:paraId="163E030B" w14:textId="77777777" w:rsidR="00DC2CD9" w:rsidRDefault="00DC2CD9" w:rsidP="00DC2CD9">
      <w:pPr>
        <w:pStyle w:val="BodyA"/>
        <w:rPr>
          <w:rStyle w:val="None"/>
          <w:rFonts w:ascii="Times" w:eastAsia="Times" w:hAnsi="Times" w:cs="Times"/>
        </w:rPr>
      </w:pPr>
    </w:p>
    <w:p w14:paraId="64077CD5" w14:textId="77777777" w:rsidR="00DC2CD9" w:rsidRDefault="00DC2CD9" w:rsidP="00DC2CD9">
      <w:pPr>
        <w:pStyle w:val="ListParagraph"/>
        <w:numPr>
          <w:ilvl w:val="0"/>
          <w:numId w:val="7"/>
        </w:numPr>
        <w:pBdr>
          <w:top w:val="nil"/>
          <w:left w:val="nil"/>
          <w:bottom w:val="nil"/>
          <w:right w:val="nil"/>
          <w:between w:val="nil"/>
          <w:bar w:val="nil"/>
        </w:pBdr>
        <w:spacing w:after="0" w:line="240" w:lineRule="auto"/>
        <w:contextualSpacing w:val="0"/>
        <w:rPr>
          <w:rStyle w:val="NoneA"/>
          <w:rFonts w:ascii="Times" w:hAnsi="Times"/>
        </w:rPr>
      </w:pPr>
      <w:r>
        <w:rPr>
          <w:rStyle w:val="NoneA"/>
          <w:rFonts w:ascii="Times" w:hAnsi="Times"/>
        </w:rPr>
        <w:t xml:space="preserve">completion of a signature assignment in foundation courses that explores a Pathway Minor theme (see Appendix B for description of the pilot assignment for ENG W131 and Appendix C for description of a sample signature assignment in COMM-R110). </w:t>
      </w:r>
    </w:p>
    <w:p w14:paraId="0E4CEE4B" w14:textId="77777777" w:rsidR="00DC2CD9" w:rsidRPr="00AD1372" w:rsidRDefault="00DC2CD9" w:rsidP="00DC2CD9">
      <w:pPr>
        <w:rPr>
          <w:rFonts w:ascii="Times" w:hAnsi="Times"/>
        </w:rPr>
      </w:pPr>
    </w:p>
    <w:p w14:paraId="385E70D7" w14:textId="77777777" w:rsidR="00DC2CD9" w:rsidRDefault="00DC2CD9" w:rsidP="00DC2CD9">
      <w:pPr>
        <w:pStyle w:val="BodyA"/>
        <w:rPr>
          <w:rStyle w:val="None"/>
          <w:rFonts w:ascii="Times" w:eastAsia="Times" w:hAnsi="Times" w:cs="Times"/>
        </w:rPr>
      </w:pPr>
    </w:p>
    <w:p w14:paraId="1A1BA76C" w14:textId="77777777" w:rsidR="00DC2CD9" w:rsidRDefault="00DC2CD9" w:rsidP="00DC2CD9">
      <w:pPr>
        <w:pStyle w:val="p1"/>
        <w:outlineLvl w:val="0"/>
        <w:rPr>
          <w:rStyle w:val="None"/>
          <w:rFonts w:ascii="Times" w:eastAsia="Times" w:hAnsi="Times" w:cs="Times"/>
          <w:b/>
          <w:bCs/>
          <w:sz w:val="24"/>
          <w:szCs w:val="24"/>
        </w:rPr>
      </w:pPr>
      <w:r>
        <w:rPr>
          <w:rStyle w:val="None"/>
          <w:rFonts w:ascii="Times" w:hAnsi="Times"/>
          <w:b/>
          <w:bCs/>
          <w:sz w:val="24"/>
          <w:szCs w:val="24"/>
        </w:rPr>
        <w:t xml:space="preserve">How will the program be administered? </w:t>
      </w:r>
    </w:p>
    <w:p w14:paraId="31F2A05E" w14:textId="77777777" w:rsidR="00DC2CD9" w:rsidRDefault="00DC2CD9" w:rsidP="00DC2CD9">
      <w:pPr>
        <w:pStyle w:val="p1"/>
        <w:numPr>
          <w:ilvl w:val="0"/>
          <w:numId w:val="11"/>
        </w:numPr>
        <w:rPr>
          <w:rFonts w:ascii="Times" w:hAnsi="Times"/>
          <w:sz w:val="24"/>
          <w:szCs w:val="24"/>
        </w:rPr>
      </w:pPr>
      <w:r>
        <w:rPr>
          <w:rStyle w:val="NoneA"/>
          <w:rFonts w:ascii="Times" w:hAnsi="Times"/>
          <w:sz w:val="24"/>
          <w:szCs w:val="24"/>
        </w:rPr>
        <w:t xml:space="preserve">Pathway Program Director. </w:t>
      </w:r>
    </w:p>
    <w:p w14:paraId="43FF1096" w14:textId="77777777" w:rsidR="00DC2CD9" w:rsidRDefault="00DC2CD9" w:rsidP="00DC2CD9">
      <w:pPr>
        <w:pStyle w:val="p1"/>
        <w:numPr>
          <w:ilvl w:val="0"/>
          <w:numId w:val="11"/>
        </w:numPr>
        <w:rPr>
          <w:rFonts w:ascii="Times" w:hAnsi="Times"/>
          <w:sz w:val="24"/>
          <w:szCs w:val="24"/>
        </w:rPr>
      </w:pPr>
      <w:r>
        <w:rPr>
          <w:rStyle w:val="NoneA"/>
          <w:rFonts w:ascii="Times" w:hAnsi="Times"/>
          <w:sz w:val="24"/>
          <w:szCs w:val="24"/>
        </w:rPr>
        <w:t>The dean will conduct an open search for the director position once two minors are approved at the campus level, possibly in late Spring 2020.</w:t>
      </w:r>
    </w:p>
    <w:p w14:paraId="2B2C2D8D" w14:textId="77777777" w:rsidR="00DC2CD9" w:rsidRDefault="00DC2CD9" w:rsidP="00DC2CD9">
      <w:pPr>
        <w:pStyle w:val="p1"/>
        <w:rPr>
          <w:rStyle w:val="None"/>
          <w:rFonts w:ascii="Times" w:eastAsia="Times" w:hAnsi="Times" w:cs="Times"/>
          <w:sz w:val="24"/>
          <w:szCs w:val="24"/>
        </w:rPr>
      </w:pPr>
    </w:p>
    <w:p w14:paraId="58DC32A4" w14:textId="77777777" w:rsidR="00DC2CD9" w:rsidRDefault="00DC2CD9" w:rsidP="00DC2CD9">
      <w:pPr>
        <w:pStyle w:val="p1"/>
        <w:outlineLvl w:val="0"/>
        <w:rPr>
          <w:rStyle w:val="None"/>
          <w:rFonts w:ascii="Times" w:eastAsia="Times" w:hAnsi="Times" w:cs="Times"/>
          <w:b/>
          <w:bCs/>
          <w:sz w:val="24"/>
          <w:szCs w:val="24"/>
        </w:rPr>
      </w:pPr>
      <w:r>
        <w:rPr>
          <w:rStyle w:val="None"/>
          <w:rFonts w:ascii="Times" w:hAnsi="Times"/>
          <w:b/>
          <w:bCs/>
          <w:sz w:val="24"/>
          <w:szCs w:val="24"/>
        </w:rPr>
        <w:t>Should faculty create Pathway Communities of Practice?</w:t>
      </w:r>
    </w:p>
    <w:p w14:paraId="128FB52B" w14:textId="77777777" w:rsidR="00DC2CD9" w:rsidRDefault="00DC2CD9" w:rsidP="00DC2CD9">
      <w:pPr>
        <w:pStyle w:val="p1"/>
        <w:numPr>
          <w:ilvl w:val="0"/>
          <w:numId w:val="13"/>
        </w:numPr>
        <w:rPr>
          <w:rFonts w:ascii="Times" w:hAnsi="Times"/>
          <w:sz w:val="24"/>
          <w:szCs w:val="24"/>
        </w:rPr>
      </w:pPr>
      <w:r>
        <w:rPr>
          <w:rStyle w:val="NoneA"/>
          <w:rFonts w:ascii="Times" w:hAnsi="Times"/>
          <w:sz w:val="24"/>
          <w:szCs w:val="24"/>
        </w:rPr>
        <w:t xml:space="preserve">It is expected that faculty teaching approved theme courses will meet regularly to plan, develop, and assess learning outcomes. </w:t>
      </w:r>
    </w:p>
    <w:p w14:paraId="2E25E234" w14:textId="77777777" w:rsidR="00DC2CD9" w:rsidRDefault="00DC2CD9" w:rsidP="00DC2CD9">
      <w:pPr>
        <w:pStyle w:val="p1"/>
        <w:numPr>
          <w:ilvl w:val="0"/>
          <w:numId w:val="13"/>
        </w:numPr>
        <w:rPr>
          <w:rFonts w:ascii="Times" w:hAnsi="Times"/>
          <w:sz w:val="24"/>
          <w:szCs w:val="24"/>
        </w:rPr>
      </w:pPr>
      <w:r>
        <w:rPr>
          <w:rStyle w:val="NoneA"/>
          <w:rFonts w:ascii="Times" w:hAnsi="Times"/>
          <w:sz w:val="24"/>
          <w:szCs w:val="24"/>
        </w:rPr>
        <w:t>Create Canvas modules introducing a theme. These modules will be used in ENG W131/COMM R110 or in one of the thematic concentration courses.</w:t>
      </w:r>
    </w:p>
    <w:p w14:paraId="7E63A57A" w14:textId="77777777" w:rsidR="00DC2CD9" w:rsidRDefault="00DC2CD9" w:rsidP="00DC2CD9">
      <w:pPr>
        <w:pStyle w:val="p1"/>
        <w:rPr>
          <w:rStyle w:val="None"/>
          <w:rFonts w:ascii="Times" w:eastAsia="Times" w:hAnsi="Times" w:cs="Times"/>
          <w:sz w:val="24"/>
          <w:szCs w:val="24"/>
        </w:rPr>
      </w:pPr>
    </w:p>
    <w:p w14:paraId="4FD02930" w14:textId="77777777" w:rsidR="00DC2CD9" w:rsidRDefault="00DC2CD9" w:rsidP="00DC2CD9">
      <w:pPr>
        <w:pStyle w:val="p1"/>
      </w:pPr>
      <w:r>
        <w:rPr>
          <w:rStyle w:val="None"/>
          <w:rFonts w:ascii="Times" w:hAnsi="Times"/>
          <w:sz w:val="24"/>
          <w:szCs w:val="24"/>
        </w:rPr>
        <w:t xml:space="preserve"> </w:t>
      </w:r>
    </w:p>
    <w:p w14:paraId="7FC8F79E" w14:textId="77777777" w:rsidR="00DC2CD9" w:rsidRPr="00AD1372" w:rsidRDefault="00DC2CD9" w:rsidP="00DC2CD9">
      <w:pPr>
        <w:rPr>
          <w:rFonts w:ascii="Times" w:hAnsi="Times"/>
        </w:rPr>
      </w:pPr>
    </w:p>
    <w:p w14:paraId="5BD058CA" w14:textId="77777777" w:rsidR="00DC2CD9" w:rsidRDefault="00DC2CD9" w:rsidP="00DC2CD9">
      <w:pPr>
        <w:pStyle w:val="BodyA"/>
        <w:rPr>
          <w:rStyle w:val="None"/>
          <w:rFonts w:ascii="Times" w:eastAsia="Times" w:hAnsi="Times" w:cs="Times"/>
        </w:rPr>
      </w:pPr>
    </w:p>
    <w:p w14:paraId="62EB28E7" w14:textId="77777777" w:rsidR="00DC2CD9" w:rsidRPr="003D2B1A" w:rsidRDefault="00DC2CD9" w:rsidP="005A3360">
      <w:pPr>
        <w:pStyle w:val="BodyA"/>
        <w:jc w:val="center"/>
        <w:rPr>
          <w:rStyle w:val="None"/>
        </w:rPr>
      </w:pPr>
      <w:r>
        <w:rPr>
          <w:rStyle w:val="None"/>
          <w:rFonts w:ascii="Arial Unicode MS" w:eastAsia="Arial Unicode MS" w:hAnsi="Arial Unicode MS" w:cs="Arial Unicode MS"/>
        </w:rPr>
        <w:br w:type="page"/>
      </w:r>
      <w:r>
        <w:rPr>
          <w:rStyle w:val="None"/>
          <w:rFonts w:ascii="Times" w:hAnsi="Times"/>
          <w:b/>
          <w:bCs/>
          <w:sz w:val="28"/>
          <w:szCs w:val="28"/>
          <w:lang w:val="de-DE"/>
        </w:rPr>
        <w:lastRenderedPageBreak/>
        <w:t>Curricular Structure</w:t>
      </w:r>
    </w:p>
    <w:p w14:paraId="728D18DB" w14:textId="77777777" w:rsidR="00DC2CD9" w:rsidRDefault="00DC2CD9" w:rsidP="00DC2CD9">
      <w:pPr>
        <w:pStyle w:val="BodyA"/>
        <w:jc w:val="center"/>
        <w:rPr>
          <w:rStyle w:val="None"/>
          <w:rFonts w:ascii="Times" w:eastAsia="Times" w:hAnsi="Times" w:cs="Times"/>
          <w:b/>
          <w:bCs/>
        </w:rPr>
      </w:pP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42"/>
        <w:gridCol w:w="2249"/>
        <w:gridCol w:w="161"/>
        <w:gridCol w:w="2648"/>
        <w:gridCol w:w="1960"/>
      </w:tblGrid>
      <w:tr w:rsidR="00DC2CD9" w14:paraId="4EB1118A" w14:textId="77777777" w:rsidTr="0053254B">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9FF7BD3" w14:textId="77777777" w:rsidR="00DC2CD9" w:rsidRDefault="00DC2CD9" w:rsidP="0053254B">
            <w:pPr>
              <w:pStyle w:val="BodyA"/>
            </w:pPr>
            <w:r>
              <w:rPr>
                <w:rStyle w:val="None"/>
                <w:rFonts w:ascii="Times" w:hAnsi="Times"/>
                <w:lang w:val="en-US"/>
              </w:rPr>
              <w:t>LEARNING OBJECTIVES</w:t>
            </w:r>
          </w:p>
        </w:tc>
        <w:tc>
          <w:tcPr>
            <w:tcW w:w="2249"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93E27A4" w14:textId="77777777" w:rsidR="00DC2CD9" w:rsidRDefault="00DC2CD9" w:rsidP="0053254B">
            <w:pPr>
              <w:pStyle w:val="BodyA"/>
            </w:pPr>
            <w:r>
              <w:rPr>
                <w:rStyle w:val="None"/>
                <w:rFonts w:ascii="Times" w:hAnsi="Times"/>
                <w:lang w:val="en-US"/>
              </w:rPr>
              <w:t>PLUS</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70839E2F" w14:textId="77777777" w:rsidR="00DC2CD9" w:rsidRDefault="00DC2CD9" w:rsidP="0053254B">
            <w:pPr>
              <w:pStyle w:val="BodyA"/>
            </w:pPr>
            <w:r>
              <w:rPr>
                <w:rStyle w:val="None"/>
                <w:rFonts w:ascii="Times" w:hAnsi="Times"/>
                <w:lang w:val="en-US"/>
              </w:rPr>
              <w:t>ASSESSMENT</w:t>
            </w:r>
          </w:p>
        </w:tc>
        <w:tc>
          <w:tcPr>
            <w:tcW w:w="196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4586897" w14:textId="77777777" w:rsidR="00DC2CD9" w:rsidRDefault="00DC2CD9" w:rsidP="0053254B">
            <w:pPr>
              <w:pStyle w:val="BodyA"/>
            </w:pPr>
            <w:r>
              <w:rPr>
                <w:rStyle w:val="None"/>
                <w:rFonts w:ascii="Times" w:hAnsi="Times"/>
                <w:lang w:val="en-US"/>
              </w:rPr>
              <w:t>COURSE MAPPING</w:t>
            </w:r>
          </w:p>
        </w:tc>
      </w:tr>
      <w:tr w:rsidR="00DC2CD9" w14:paraId="259DFC5C" w14:textId="77777777" w:rsidTr="0053254B">
        <w:trPr>
          <w:trHeight w:val="590"/>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ACD2C" w14:textId="77777777" w:rsidR="00DC2CD9" w:rsidRDefault="00DC2CD9" w:rsidP="0053254B">
            <w:pPr>
              <w:pStyle w:val="BodyA"/>
              <w:jc w:val="center"/>
            </w:pPr>
            <w:r>
              <w:rPr>
                <w:rStyle w:val="None"/>
                <w:rFonts w:ascii="Times" w:hAnsi="Times"/>
                <w:b/>
                <w:bCs/>
                <w:lang w:val="en-US"/>
              </w:rPr>
              <w:t>Foundational curriculum (6 credits)</w:t>
            </w:r>
          </w:p>
        </w:tc>
      </w:tr>
      <w:tr w:rsidR="00DC2CD9" w14:paraId="0B854DD3" w14:textId="77777777" w:rsidTr="0053254B">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71423" w14:textId="77777777" w:rsidR="00DC2CD9" w:rsidRDefault="00DC2CD9" w:rsidP="0053254B"/>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C5DD5" w14:textId="77777777" w:rsidR="00DC2CD9" w:rsidRDefault="00DC2CD9" w:rsidP="0053254B">
            <w:pPr>
              <w:pStyle w:val="BodyA"/>
            </w:pPr>
            <w:r>
              <w:rPr>
                <w:rStyle w:val="None"/>
                <w:rFonts w:ascii="Times" w:hAnsi="Times"/>
                <w:lang w:val="en-US"/>
              </w:rPr>
              <w:t>Communicator</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8630F" w14:textId="77777777" w:rsidR="00DC2CD9" w:rsidRDefault="00DC2CD9" w:rsidP="0053254B"/>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D1681" w14:textId="77777777" w:rsidR="00DC2CD9" w:rsidRDefault="00DC2CD9" w:rsidP="0053254B">
            <w:pPr>
              <w:pStyle w:val="BodyA"/>
            </w:pPr>
            <w:r>
              <w:rPr>
                <w:rStyle w:val="None"/>
                <w:rFonts w:ascii="Times" w:hAnsi="Times"/>
                <w:lang w:val="en-US"/>
              </w:rPr>
              <w:t>ENG W131</w:t>
            </w:r>
          </w:p>
        </w:tc>
      </w:tr>
      <w:tr w:rsidR="00DC2CD9" w14:paraId="7205C388" w14:textId="77777777" w:rsidTr="0053254B">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74DFA" w14:textId="77777777" w:rsidR="00DC2CD9" w:rsidRDefault="00DC2CD9" w:rsidP="0053254B"/>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73DBE" w14:textId="77777777" w:rsidR="00DC2CD9" w:rsidRDefault="00DC2CD9" w:rsidP="0053254B">
            <w:pPr>
              <w:pStyle w:val="BodyA"/>
            </w:pPr>
            <w:r>
              <w:rPr>
                <w:rStyle w:val="None"/>
                <w:rFonts w:ascii="Times" w:hAnsi="Times"/>
                <w:lang w:val="en-US"/>
              </w:rPr>
              <w:t>Communicator</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89EA2" w14:textId="77777777" w:rsidR="00DC2CD9" w:rsidRDefault="00DC2CD9" w:rsidP="0053254B"/>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A6306" w14:textId="77777777" w:rsidR="00DC2CD9" w:rsidRDefault="00DC2CD9" w:rsidP="0053254B">
            <w:pPr>
              <w:pStyle w:val="BodyA"/>
            </w:pPr>
            <w:r>
              <w:rPr>
                <w:rStyle w:val="None"/>
                <w:rFonts w:ascii="Times" w:hAnsi="Times"/>
                <w:lang w:val="en-US"/>
              </w:rPr>
              <w:t>COMM R110</w:t>
            </w:r>
          </w:p>
        </w:tc>
      </w:tr>
      <w:tr w:rsidR="00DC2CD9" w14:paraId="770BFC4A" w14:textId="77777777" w:rsidTr="0053254B">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22B2DE4" w14:textId="77777777" w:rsidR="00DC2CD9" w:rsidRDefault="00DC2CD9" w:rsidP="0053254B">
            <w:pPr>
              <w:pStyle w:val="BodyA"/>
              <w:jc w:val="center"/>
            </w:pPr>
            <w:r>
              <w:rPr>
                <w:rStyle w:val="None"/>
                <w:rFonts w:ascii="Times" w:hAnsi="Times"/>
                <w:lang w:val="en-US"/>
              </w:rPr>
              <w:t>LEARNING OBJECTIVES</w:t>
            </w:r>
          </w:p>
        </w:tc>
        <w:tc>
          <w:tcPr>
            <w:tcW w:w="2249"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D8C7CD7" w14:textId="77777777" w:rsidR="00DC2CD9" w:rsidRDefault="00DC2CD9" w:rsidP="0053254B">
            <w:pPr>
              <w:pStyle w:val="BodyA"/>
              <w:jc w:val="center"/>
            </w:pPr>
            <w:r>
              <w:rPr>
                <w:rStyle w:val="None"/>
                <w:rFonts w:ascii="Times" w:hAnsi="Times"/>
                <w:lang w:val="en-US"/>
              </w:rPr>
              <w:t>PLUS</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19E04FF" w14:textId="77777777" w:rsidR="00DC2CD9" w:rsidRDefault="00DC2CD9" w:rsidP="0053254B">
            <w:pPr>
              <w:pStyle w:val="BodyA"/>
              <w:jc w:val="center"/>
            </w:pPr>
            <w:r>
              <w:rPr>
                <w:rStyle w:val="None"/>
                <w:rFonts w:ascii="Times" w:hAnsi="Times"/>
                <w:lang w:val="en-US"/>
              </w:rPr>
              <w:t>ASSESSMENT</w:t>
            </w:r>
          </w:p>
        </w:tc>
        <w:tc>
          <w:tcPr>
            <w:tcW w:w="196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63269A7" w14:textId="77777777" w:rsidR="00DC2CD9" w:rsidRDefault="00DC2CD9" w:rsidP="0053254B">
            <w:pPr>
              <w:pStyle w:val="BodyA"/>
              <w:jc w:val="center"/>
            </w:pPr>
            <w:r>
              <w:rPr>
                <w:rStyle w:val="None"/>
                <w:rFonts w:ascii="Times" w:hAnsi="Times"/>
                <w:lang w:val="en-US"/>
              </w:rPr>
              <w:t>COURSE MAPPING</w:t>
            </w:r>
          </w:p>
        </w:tc>
      </w:tr>
      <w:tr w:rsidR="00DC2CD9" w14:paraId="554D4022" w14:textId="77777777" w:rsidTr="0053254B">
        <w:trPr>
          <w:trHeight w:val="1430"/>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A994F" w14:textId="77777777" w:rsidR="00DC2CD9" w:rsidRDefault="00DC2CD9" w:rsidP="0053254B">
            <w:pPr>
              <w:pStyle w:val="BodyA"/>
              <w:jc w:val="center"/>
              <w:rPr>
                <w:rStyle w:val="None"/>
                <w:rFonts w:ascii="Times" w:eastAsia="Times" w:hAnsi="Times" w:cs="Times"/>
                <w:b/>
                <w:bCs/>
              </w:rPr>
            </w:pPr>
            <w:r>
              <w:rPr>
                <w:rStyle w:val="None"/>
                <w:rFonts w:ascii="Times" w:hAnsi="Times"/>
                <w:b/>
                <w:bCs/>
                <w:lang w:val="en-US"/>
              </w:rPr>
              <w:t>Thematic Concentration (6 credits)</w:t>
            </w:r>
          </w:p>
          <w:p w14:paraId="5A3835A7" w14:textId="77777777" w:rsidR="00DC2CD9" w:rsidRDefault="00DC2CD9" w:rsidP="0053254B">
            <w:pPr>
              <w:pStyle w:val="BodyA"/>
              <w:rPr>
                <w:rStyle w:val="None"/>
                <w:rFonts w:ascii="Times" w:eastAsia="Times" w:hAnsi="Times" w:cs="Times"/>
              </w:rPr>
            </w:pPr>
            <w:r>
              <w:rPr>
                <w:rStyle w:val="None"/>
                <w:rFonts w:ascii="Times" w:hAnsi="Times"/>
                <w:lang w:val="en-US"/>
              </w:rPr>
              <w:t xml:space="preserve">Notes: </w:t>
            </w:r>
          </w:p>
          <w:p w14:paraId="396F2C39" w14:textId="77777777" w:rsidR="00DC2CD9" w:rsidRDefault="00DC2CD9" w:rsidP="00DC2CD9">
            <w:pPr>
              <w:pStyle w:val="ListParagraph"/>
              <w:numPr>
                <w:ilvl w:val="0"/>
                <w:numId w:val="8"/>
              </w:numPr>
              <w:pBdr>
                <w:top w:val="nil"/>
                <w:left w:val="nil"/>
                <w:bottom w:val="nil"/>
                <w:right w:val="nil"/>
                <w:between w:val="nil"/>
                <w:bar w:val="nil"/>
              </w:pBdr>
              <w:spacing w:after="0" w:line="240" w:lineRule="auto"/>
              <w:contextualSpacing w:val="0"/>
              <w:rPr>
                <w:rFonts w:ascii="Times" w:hAnsi="Times"/>
              </w:rPr>
            </w:pPr>
            <w:r>
              <w:rPr>
                <w:rStyle w:val="None"/>
                <w:rFonts w:ascii="Times" w:hAnsi="Times"/>
              </w:rPr>
              <w:t>One course from general education list (100-level and up)</w:t>
            </w:r>
          </w:p>
          <w:p w14:paraId="79005767" w14:textId="77777777" w:rsidR="00DC2CD9" w:rsidRDefault="00DC2CD9" w:rsidP="00DC2CD9">
            <w:pPr>
              <w:pStyle w:val="ListParagraph"/>
              <w:numPr>
                <w:ilvl w:val="0"/>
                <w:numId w:val="8"/>
              </w:numPr>
              <w:pBdr>
                <w:top w:val="nil"/>
                <w:left w:val="nil"/>
                <w:bottom w:val="nil"/>
                <w:right w:val="nil"/>
                <w:between w:val="nil"/>
                <w:bar w:val="nil"/>
              </w:pBdr>
              <w:spacing w:after="0" w:line="240" w:lineRule="auto"/>
              <w:contextualSpacing w:val="0"/>
              <w:rPr>
                <w:rFonts w:ascii="Times" w:hAnsi="Times"/>
              </w:rPr>
            </w:pPr>
            <w:r>
              <w:rPr>
                <w:rStyle w:val="None"/>
                <w:rFonts w:ascii="Times" w:hAnsi="Times"/>
              </w:rPr>
              <w:t xml:space="preserve">Second course 300-level and up </w:t>
            </w:r>
          </w:p>
          <w:p w14:paraId="1D25FC50" w14:textId="77777777" w:rsidR="00DC2CD9" w:rsidRDefault="00DC2CD9" w:rsidP="00DC2CD9">
            <w:pPr>
              <w:pStyle w:val="ListParagraph"/>
              <w:numPr>
                <w:ilvl w:val="0"/>
                <w:numId w:val="8"/>
              </w:numPr>
              <w:pBdr>
                <w:top w:val="nil"/>
                <w:left w:val="nil"/>
                <w:bottom w:val="nil"/>
                <w:right w:val="nil"/>
                <w:between w:val="nil"/>
                <w:bar w:val="nil"/>
              </w:pBdr>
              <w:spacing w:after="0" w:line="240" w:lineRule="auto"/>
              <w:contextualSpacing w:val="0"/>
              <w:rPr>
                <w:rFonts w:ascii="Times" w:hAnsi="Times"/>
              </w:rPr>
            </w:pPr>
            <w:r>
              <w:rPr>
                <w:rStyle w:val="None"/>
                <w:rFonts w:ascii="Times" w:hAnsi="Times"/>
              </w:rPr>
              <w:t>Ideally two different departments</w:t>
            </w:r>
          </w:p>
        </w:tc>
      </w:tr>
      <w:tr w:rsidR="00DC2CD9" w14:paraId="41241923" w14:textId="77777777" w:rsidTr="0053254B">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2459A" w14:textId="77777777" w:rsidR="00DC2CD9" w:rsidRDefault="00DC2CD9" w:rsidP="0053254B"/>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4D1FA" w14:textId="77777777" w:rsidR="00DC2CD9" w:rsidRDefault="00DC2CD9" w:rsidP="0053254B">
            <w:pPr>
              <w:pStyle w:val="BodyA"/>
            </w:pPr>
            <w:r>
              <w:rPr>
                <w:rStyle w:val="None"/>
                <w:rFonts w:ascii="Times" w:hAnsi="Times"/>
                <w:lang w:val="en-US"/>
              </w:rPr>
              <w:t>Problem Solver/Innovator</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84407" w14:textId="77777777" w:rsidR="00DC2CD9" w:rsidRDefault="00DC2CD9" w:rsidP="0053254B"/>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6A313" w14:textId="77777777" w:rsidR="00DC2CD9" w:rsidRDefault="00DC2CD9" w:rsidP="0053254B">
            <w:pPr>
              <w:pStyle w:val="BodyA"/>
              <w:rPr>
                <w:rStyle w:val="None"/>
                <w:rFonts w:ascii="Times" w:eastAsia="Times" w:hAnsi="Times" w:cs="Times"/>
              </w:rPr>
            </w:pPr>
            <w:r>
              <w:rPr>
                <w:rStyle w:val="None"/>
                <w:rFonts w:ascii="Times" w:hAnsi="Times"/>
                <w:lang w:val="en-US"/>
              </w:rPr>
              <w:t xml:space="preserve">(from gen ed list; </w:t>
            </w:r>
          </w:p>
          <w:p w14:paraId="514AE445" w14:textId="77777777" w:rsidR="00DC2CD9" w:rsidRDefault="00DC2CD9" w:rsidP="0053254B">
            <w:pPr>
              <w:pStyle w:val="BodyA"/>
            </w:pPr>
            <w:r>
              <w:rPr>
                <w:rStyle w:val="None"/>
                <w:rFonts w:ascii="Times" w:hAnsi="Times"/>
                <w:lang w:val="en-US"/>
              </w:rPr>
              <w:t>100-level and up)</w:t>
            </w:r>
          </w:p>
        </w:tc>
      </w:tr>
      <w:tr w:rsidR="00DC2CD9" w14:paraId="38D97087" w14:textId="77777777" w:rsidTr="0053254B">
        <w:trPr>
          <w:trHeight w:val="870"/>
        </w:trPr>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5270A" w14:textId="77777777" w:rsidR="00DC2CD9" w:rsidRDefault="00DC2CD9" w:rsidP="0053254B"/>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75D83" w14:textId="77777777" w:rsidR="00DC2CD9" w:rsidRDefault="00DC2CD9" w:rsidP="0053254B">
            <w:pPr>
              <w:pStyle w:val="BodyA"/>
            </w:pPr>
            <w:r>
              <w:rPr>
                <w:rStyle w:val="None"/>
                <w:rFonts w:ascii="Times" w:hAnsi="Times"/>
                <w:lang w:val="en-US"/>
              </w:rPr>
              <w:t>Problem Solver/Innovator</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B2AE1" w14:textId="77777777" w:rsidR="00DC2CD9" w:rsidRDefault="00DC2CD9" w:rsidP="0053254B"/>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8CDBC" w14:textId="77777777" w:rsidR="00DC2CD9" w:rsidRDefault="00DC2CD9" w:rsidP="0053254B">
            <w:pPr>
              <w:pStyle w:val="BodyA"/>
            </w:pPr>
            <w:r>
              <w:rPr>
                <w:rStyle w:val="None"/>
                <w:rFonts w:ascii="Times" w:hAnsi="Times"/>
                <w:lang w:val="en-US"/>
              </w:rPr>
              <w:t>(300-400-level)</w:t>
            </w:r>
          </w:p>
        </w:tc>
      </w:tr>
      <w:tr w:rsidR="00DC2CD9" w14:paraId="5EF965A6" w14:textId="77777777" w:rsidTr="0053254B">
        <w:trPr>
          <w:trHeight w:val="590"/>
        </w:trPr>
        <w:tc>
          <w:tcPr>
            <w:tcW w:w="234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8BEAC9C" w14:textId="77777777" w:rsidR="00DC2CD9" w:rsidRDefault="00DC2CD9" w:rsidP="0053254B">
            <w:pPr>
              <w:pStyle w:val="BodyA"/>
              <w:jc w:val="center"/>
            </w:pPr>
            <w:r>
              <w:rPr>
                <w:rStyle w:val="None"/>
                <w:rFonts w:ascii="Times" w:hAnsi="Times"/>
                <w:lang w:val="en-US"/>
              </w:rPr>
              <w:t>LEARNING OBJECTIVES</w:t>
            </w:r>
          </w:p>
        </w:tc>
        <w:tc>
          <w:tcPr>
            <w:tcW w:w="2249"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5F08DAE" w14:textId="77777777" w:rsidR="00DC2CD9" w:rsidRDefault="00DC2CD9" w:rsidP="0053254B">
            <w:pPr>
              <w:pStyle w:val="BodyA"/>
              <w:jc w:val="center"/>
            </w:pPr>
            <w:r>
              <w:rPr>
                <w:rStyle w:val="None"/>
                <w:rFonts w:ascii="Times" w:hAnsi="Times"/>
                <w:lang w:val="en-US"/>
              </w:rPr>
              <w:t>PLUS</w:t>
            </w:r>
          </w:p>
        </w:tc>
        <w:tc>
          <w:tcPr>
            <w:tcW w:w="2809"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877F7BE" w14:textId="77777777" w:rsidR="00DC2CD9" w:rsidRDefault="00DC2CD9" w:rsidP="0053254B">
            <w:pPr>
              <w:pStyle w:val="BodyA"/>
              <w:jc w:val="center"/>
            </w:pPr>
            <w:r>
              <w:rPr>
                <w:rStyle w:val="None"/>
                <w:rFonts w:ascii="Times" w:hAnsi="Times"/>
                <w:lang w:val="en-US"/>
              </w:rPr>
              <w:t>ASSESSMENT</w:t>
            </w:r>
          </w:p>
        </w:tc>
        <w:tc>
          <w:tcPr>
            <w:tcW w:w="1960"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D682252" w14:textId="77777777" w:rsidR="00DC2CD9" w:rsidRDefault="00DC2CD9" w:rsidP="0053254B">
            <w:pPr>
              <w:pStyle w:val="BodyA"/>
              <w:jc w:val="center"/>
            </w:pPr>
            <w:r>
              <w:rPr>
                <w:rStyle w:val="None"/>
                <w:rFonts w:ascii="Times" w:hAnsi="Times"/>
                <w:lang w:val="en-US"/>
              </w:rPr>
              <w:t>COURSE MAPPING</w:t>
            </w:r>
          </w:p>
        </w:tc>
      </w:tr>
      <w:tr w:rsidR="00DC2CD9" w14:paraId="4731DCFF" w14:textId="77777777" w:rsidTr="0053254B">
        <w:trPr>
          <w:trHeight w:val="1430"/>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D848C" w14:textId="77777777" w:rsidR="00DC2CD9" w:rsidRDefault="00DC2CD9" w:rsidP="0053254B">
            <w:pPr>
              <w:pStyle w:val="BodyA"/>
              <w:jc w:val="center"/>
              <w:rPr>
                <w:rStyle w:val="None"/>
                <w:rFonts w:ascii="Times" w:eastAsia="Times" w:hAnsi="Times" w:cs="Times"/>
                <w:b/>
                <w:bCs/>
              </w:rPr>
            </w:pPr>
            <w:r>
              <w:rPr>
                <w:rStyle w:val="None"/>
                <w:rFonts w:ascii="Times" w:hAnsi="Times"/>
                <w:b/>
                <w:bCs/>
                <w:lang w:val="en-US"/>
              </w:rPr>
              <w:t>Engaged Experience (3 credits)</w:t>
            </w:r>
          </w:p>
          <w:p w14:paraId="2192B046" w14:textId="77777777" w:rsidR="00DC2CD9" w:rsidRDefault="00DC2CD9" w:rsidP="0053254B">
            <w:pPr>
              <w:pStyle w:val="BodyA"/>
              <w:rPr>
                <w:rStyle w:val="None"/>
                <w:rFonts w:ascii="Times" w:eastAsia="Times" w:hAnsi="Times" w:cs="Times"/>
              </w:rPr>
            </w:pPr>
            <w:r>
              <w:rPr>
                <w:rStyle w:val="None"/>
                <w:rFonts w:ascii="Times" w:hAnsi="Times"/>
                <w:lang w:val="en-US"/>
              </w:rPr>
              <w:t>Notes:</w:t>
            </w:r>
          </w:p>
          <w:p w14:paraId="138136DD" w14:textId="77777777" w:rsidR="00DC2CD9" w:rsidRDefault="00DC2CD9" w:rsidP="00DC2CD9">
            <w:pPr>
              <w:pStyle w:val="ListParagraph"/>
              <w:numPr>
                <w:ilvl w:val="0"/>
                <w:numId w:val="9"/>
              </w:numPr>
              <w:pBdr>
                <w:top w:val="nil"/>
                <w:left w:val="nil"/>
                <w:bottom w:val="nil"/>
                <w:right w:val="nil"/>
                <w:between w:val="nil"/>
                <w:bar w:val="nil"/>
              </w:pBdr>
              <w:spacing w:after="0" w:line="240" w:lineRule="auto"/>
              <w:contextualSpacing w:val="0"/>
              <w:rPr>
                <w:rFonts w:ascii="Times" w:hAnsi="Times"/>
              </w:rPr>
            </w:pPr>
            <w:r>
              <w:rPr>
                <w:rStyle w:val="None"/>
                <w:rFonts w:ascii="Times" w:hAnsi="Times"/>
              </w:rPr>
              <w:t>300-400-level</w:t>
            </w:r>
          </w:p>
          <w:p w14:paraId="5F22700F" w14:textId="77777777" w:rsidR="00DC2CD9" w:rsidRDefault="00DC2CD9" w:rsidP="00DC2CD9">
            <w:pPr>
              <w:pStyle w:val="ListParagraph"/>
              <w:numPr>
                <w:ilvl w:val="0"/>
                <w:numId w:val="9"/>
              </w:numPr>
              <w:pBdr>
                <w:top w:val="nil"/>
                <w:left w:val="nil"/>
                <w:bottom w:val="nil"/>
                <w:right w:val="nil"/>
                <w:between w:val="nil"/>
                <w:bar w:val="nil"/>
              </w:pBdr>
              <w:spacing w:after="0" w:line="240" w:lineRule="auto"/>
              <w:contextualSpacing w:val="0"/>
              <w:rPr>
                <w:rFonts w:ascii="Times" w:hAnsi="Times"/>
              </w:rPr>
            </w:pPr>
            <w:r>
              <w:rPr>
                <w:rStyle w:val="None"/>
                <w:rFonts w:ascii="Times" w:hAnsi="Times"/>
              </w:rPr>
              <w:t>High Impact Practice (internship, service learning, research intensive, collaborative project, study abroad, e-portfolio, etc.)</w:t>
            </w:r>
          </w:p>
        </w:tc>
      </w:tr>
      <w:tr w:rsidR="00DC2CD9" w14:paraId="51A062E8" w14:textId="77777777" w:rsidTr="0053254B">
        <w:trPr>
          <w:trHeight w:val="870"/>
        </w:trPr>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7EB8A" w14:textId="77777777" w:rsidR="00DC2CD9" w:rsidRDefault="00DC2CD9" w:rsidP="0053254B"/>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40338" w14:textId="77777777" w:rsidR="00DC2CD9" w:rsidRDefault="00DC2CD9" w:rsidP="0053254B">
            <w:pPr>
              <w:pStyle w:val="BodyA"/>
            </w:pPr>
            <w:r>
              <w:rPr>
                <w:rStyle w:val="None"/>
                <w:rFonts w:ascii="Times" w:hAnsi="Times"/>
                <w:lang w:val="en-US"/>
              </w:rPr>
              <w:t>Innovator/Community Contributor</w:t>
            </w:r>
          </w:p>
        </w:tc>
        <w:tc>
          <w:tcPr>
            <w:tcW w:w="2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C5F5F" w14:textId="77777777" w:rsidR="00DC2CD9" w:rsidRDefault="00DC2CD9" w:rsidP="0053254B"/>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3AC28" w14:textId="77777777" w:rsidR="00DC2CD9" w:rsidRDefault="00DC2CD9" w:rsidP="0053254B"/>
        </w:tc>
      </w:tr>
    </w:tbl>
    <w:p w14:paraId="10FF3919" w14:textId="77777777" w:rsidR="00DC2CD9" w:rsidRDefault="00DC2CD9" w:rsidP="00DC2CD9">
      <w:pPr>
        <w:pStyle w:val="BodyA"/>
        <w:widowControl w:val="0"/>
        <w:ind w:left="216" w:hanging="216"/>
        <w:rPr>
          <w:rStyle w:val="None"/>
          <w:rFonts w:ascii="Times" w:eastAsia="Times" w:hAnsi="Times" w:cs="Times"/>
          <w:b/>
          <w:bCs/>
        </w:rPr>
      </w:pPr>
    </w:p>
    <w:p w14:paraId="2A3E2D41" w14:textId="77777777" w:rsidR="00DC2CD9" w:rsidRDefault="00DC2CD9" w:rsidP="00DC2CD9">
      <w:pPr>
        <w:pStyle w:val="BodyA"/>
        <w:widowControl w:val="0"/>
        <w:ind w:left="108" w:hanging="108"/>
        <w:rPr>
          <w:rStyle w:val="None"/>
          <w:rFonts w:ascii="Times" w:eastAsia="Times" w:hAnsi="Times" w:cs="Times"/>
          <w:b/>
          <w:bCs/>
        </w:rPr>
      </w:pPr>
    </w:p>
    <w:p w14:paraId="2E5AE0CB" w14:textId="77777777" w:rsidR="00DC2CD9" w:rsidRPr="00AD1372" w:rsidRDefault="00DC2CD9" w:rsidP="00DC2CD9">
      <w:pPr>
        <w:pStyle w:val="BodyA"/>
        <w:rPr>
          <w:rStyle w:val="None"/>
        </w:rPr>
      </w:pPr>
    </w:p>
    <w:p w14:paraId="6F6E9ED7" w14:textId="77777777" w:rsidR="00DC2CD9" w:rsidRPr="004758DD" w:rsidRDefault="00DC2CD9" w:rsidP="00DC2CD9">
      <w:pPr>
        <w:spacing w:after="0" w:line="240" w:lineRule="auto"/>
        <w:rPr>
          <w:rFonts w:ascii="Times New Roman" w:hAnsi="Times New Roman" w:cs="Times New Roman"/>
          <w:sz w:val="24"/>
          <w:szCs w:val="24"/>
        </w:rPr>
      </w:pPr>
    </w:p>
    <w:p w14:paraId="1B40D0A1" w14:textId="255CE314" w:rsidR="0098465A" w:rsidRDefault="0098465A" w:rsidP="6F922AA0">
      <w:pPr>
        <w:spacing w:after="0" w:line="240" w:lineRule="auto"/>
        <w:rPr>
          <w:rFonts w:ascii="Times New Roman" w:hAnsi="Times New Roman" w:cs="Times New Roman"/>
          <w:sz w:val="24"/>
          <w:szCs w:val="24"/>
        </w:rPr>
      </w:pPr>
    </w:p>
    <w:p w14:paraId="778038CD" w14:textId="77777777" w:rsidR="0098465A" w:rsidRDefault="0098465A">
      <w:pPr>
        <w:rPr>
          <w:rFonts w:ascii="Times New Roman" w:hAnsi="Times New Roman" w:cs="Times New Roman"/>
          <w:sz w:val="24"/>
          <w:szCs w:val="24"/>
        </w:rPr>
      </w:pPr>
      <w:r>
        <w:rPr>
          <w:rFonts w:ascii="Times New Roman" w:hAnsi="Times New Roman" w:cs="Times New Roman"/>
          <w:sz w:val="24"/>
          <w:szCs w:val="24"/>
        </w:rPr>
        <w:br w:type="page"/>
      </w:r>
    </w:p>
    <w:p w14:paraId="4AC93289" w14:textId="0421F9AD" w:rsidR="00C97A4E" w:rsidRPr="00C97A4E" w:rsidRDefault="00C97A4E" w:rsidP="00C97A4E">
      <w:pPr>
        <w:spacing w:after="0" w:line="240" w:lineRule="auto"/>
        <w:jc w:val="center"/>
        <w:rPr>
          <w:rFonts w:ascii="Times New Roman" w:eastAsia="Times New Roman" w:hAnsi="Times New Roman" w:cs="Times New Roman"/>
          <w:b/>
          <w:sz w:val="28"/>
          <w:szCs w:val="28"/>
        </w:rPr>
      </w:pPr>
      <w:r w:rsidRPr="00C97A4E">
        <w:rPr>
          <w:rFonts w:ascii="Times New Roman" w:eastAsia="Times New Roman" w:hAnsi="Times New Roman" w:cs="Times New Roman"/>
          <w:b/>
          <w:sz w:val="28"/>
          <w:szCs w:val="28"/>
        </w:rPr>
        <w:lastRenderedPageBreak/>
        <w:t>Courses in the Pathway Minor in Storytelling</w:t>
      </w:r>
    </w:p>
    <w:p w14:paraId="23A4A131" w14:textId="77777777" w:rsidR="00C97A4E" w:rsidRDefault="00C97A4E" w:rsidP="00C97A4E">
      <w:pPr>
        <w:spacing w:after="0" w:line="240" w:lineRule="auto"/>
        <w:jc w:val="center"/>
        <w:rPr>
          <w:rFonts w:ascii="Times New Roman" w:eastAsia="Times New Roman" w:hAnsi="Times New Roman" w:cs="Times New Roman"/>
          <w:b/>
          <w:sz w:val="24"/>
          <w:szCs w:val="24"/>
          <w:u w:val="single"/>
        </w:rPr>
      </w:pPr>
    </w:p>
    <w:p w14:paraId="2B03E72B" w14:textId="77777777" w:rsidR="00C97A4E" w:rsidRDefault="00C97A4E" w:rsidP="0098465A">
      <w:pPr>
        <w:spacing w:after="0" w:line="240" w:lineRule="auto"/>
        <w:rPr>
          <w:rFonts w:ascii="Times New Roman" w:eastAsia="Times New Roman" w:hAnsi="Times New Roman" w:cs="Times New Roman"/>
          <w:b/>
          <w:sz w:val="24"/>
          <w:szCs w:val="24"/>
          <w:u w:val="single"/>
        </w:rPr>
      </w:pPr>
    </w:p>
    <w:p w14:paraId="0D0FF5B4" w14:textId="77777777" w:rsidR="0098465A" w:rsidRPr="006E42A3" w:rsidRDefault="0098465A" w:rsidP="0098465A">
      <w:pPr>
        <w:spacing w:after="0" w:line="240" w:lineRule="auto"/>
        <w:rPr>
          <w:rFonts w:ascii="Times New Roman" w:eastAsia="Times New Roman" w:hAnsi="Times New Roman" w:cs="Times New Roman"/>
          <w:b/>
          <w:sz w:val="24"/>
          <w:szCs w:val="24"/>
          <w:u w:val="single"/>
        </w:rPr>
      </w:pPr>
      <w:r w:rsidRPr="006E42A3">
        <w:rPr>
          <w:rFonts w:ascii="Times New Roman" w:eastAsia="Times New Roman" w:hAnsi="Times New Roman" w:cs="Times New Roman"/>
          <w:b/>
          <w:sz w:val="24"/>
          <w:szCs w:val="24"/>
          <w:u w:val="single"/>
        </w:rPr>
        <w:t xml:space="preserve">Thematic Concentration: Gen Ed Courses with Introductory Learning Outcomes </w:t>
      </w:r>
    </w:p>
    <w:p w14:paraId="3851BD27"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p>
    <w:p w14:paraId="32D254F0"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 xml:space="preserve">ENG L115 Literature for Today </w:t>
      </w:r>
    </w:p>
    <w:p w14:paraId="4A1157E0"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r w:rsidRPr="006E42A3">
        <w:rPr>
          <w:rFonts w:ascii="Times New Roman" w:hAnsi="Times New Roman" w:cs="Times New Roman"/>
          <w:sz w:val="24"/>
          <w:szCs w:val="24"/>
        </w:rPr>
        <w:t>This course teaches prerequisite skills for subsequent English courses, and may be centered on literary themes more than generic reading demands. Students are expected to complete written assignments which may include individual essays or comprehensive portfolios. In addition to poetry, drama, and short fiction, the course also introduces the novel.</w:t>
      </w:r>
    </w:p>
    <w:p w14:paraId="1664FA4E"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p>
    <w:p w14:paraId="3AE33237"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ENG L204 Introduction to Fiction: Literature and the Arts  </w:t>
      </w:r>
    </w:p>
    <w:p w14:paraId="390A4471" w14:textId="77777777" w:rsidR="0098465A" w:rsidRPr="006E42A3" w:rsidRDefault="0098465A" w:rsidP="0098465A">
      <w:pPr>
        <w:spacing w:after="0" w:line="240" w:lineRule="auto"/>
        <w:jc w:val="both"/>
        <w:rPr>
          <w:rFonts w:ascii="Times New Roman" w:hAnsi="Times New Roman" w:cs="Times New Roman"/>
          <w:sz w:val="24"/>
          <w:szCs w:val="24"/>
        </w:rPr>
      </w:pPr>
      <w:r w:rsidRPr="006E42A3">
        <w:rPr>
          <w:rFonts w:ascii="Times New Roman" w:hAnsi="Times New Roman" w:cs="Times New Roman"/>
          <w:sz w:val="24"/>
          <w:szCs w:val="24"/>
        </w:rPr>
        <w:t>In L204 students study the ways and means and meanings of narrative literature, concentrating on the short story and modern novel. The main goals of the course are: (1) to learn about various types of fiction, its techniques, themes, and the terminology we use to discuss it; (2) to develop analytical skills as readers of fiction; and (3) to better enjoy reading stories and novels by better understanding how they work and what they intend to communicate.  Some sections have a thematic focus: see IUPUI Schedule of Classes.</w:t>
      </w:r>
    </w:p>
    <w:p w14:paraId="59F0826F"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p>
    <w:p w14:paraId="7AC8BEED"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ENG W206 Introduction to Creative Writing</w:t>
      </w:r>
    </w:p>
    <w:p w14:paraId="02518BCD" w14:textId="77777777" w:rsidR="0098465A" w:rsidRPr="006E42A3" w:rsidRDefault="0098465A" w:rsidP="0098465A">
      <w:pPr>
        <w:spacing w:after="0" w:line="240" w:lineRule="auto"/>
        <w:jc w:val="both"/>
        <w:rPr>
          <w:rStyle w:val="Emphasis"/>
          <w:rFonts w:ascii="Times New Roman" w:hAnsi="Times New Roman" w:cs="Times New Roman"/>
          <w:sz w:val="24"/>
          <w:szCs w:val="24"/>
        </w:rPr>
      </w:pPr>
      <w:r w:rsidRPr="006E42A3">
        <w:rPr>
          <w:rFonts w:ascii="Times New Roman" w:hAnsi="Times New Roman" w:cs="Times New Roman"/>
          <w:sz w:val="24"/>
          <w:szCs w:val="24"/>
        </w:rPr>
        <w:t>This course serves as a general introduction to the practice of creative writing, providing students with a broad understanding of the craft and style of creative writing genres. Students typically engage in a series of short writing exercises in which they deepening their understanding of such aspects of craft as image, voice, character, and story. Students draft full-length works in a range of creative writing genres including poetry, short fiction and creative nonfiction. Students also practice workshop protocols and strategies for revising their work for a comprehensive final portfolio.</w:t>
      </w:r>
      <w:r>
        <w:rPr>
          <w:rFonts w:ascii="Times New Roman" w:hAnsi="Times New Roman" w:cs="Times New Roman"/>
          <w:sz w:val="24"/>
          <w:szCs w:val="24"/>
        </w:rPr>
        <w:t xml:space="preserve"> </w:t>
      </w:r>
      <w:r w:rsidRPr="006E42A3">
        <w:rPr>
          <w:rStyle w:val="Emphasis"/>
          <w:rFonts w:ascii="Times New Roman" w:hAnsi="Times New Roman" w:cs="Times New Roman"/>
          <w:sz w:val="24"/>
          <w:szCs w:val="24"/>
        </w:rPr>
        <w:t>This course fulfills one of two gateway requirements for the English major track in creative writing when completed with a grade of C or better.</w:t>
      </w:r>
    </w:p>
    <w:p w14:paraId="0D6CFB23"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p>
    <w:p w14:paraId="28EB2205"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ENG W207 Introduction to Fiction Writing  </w:t>
      </w:r>
    </w:p>
    <w:p w14:paraId="5F84DC0D"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r w:rsidRPr="006E42A3">
        <w:rPr>
          <w:rFonts w:ascii="Times New Roman" w:hAnsi="Times New Roman" w:cs="Times New Roman"/>
          <w:sz w:val="24"/>
          <w:szCs w:val="24"/>
        </w:rPr>
        <w:t>An introduction to the techniques and principles of fiction writing. Written assignments, workshop discussion of student work in progress, seminar study of classic and contemporary examples in the genre. </w:t>
      </w:r>
      <w:r w:rsidRPr="006E42A3">
        <w:rPr>
          <w:rStyle w:val="Emphasis"/>
          <w:rFonts w:ascii="Times New Roman" w:hAnsi="Times New Roman" w:cs="Times New Roman"/>
          <w:sz w:val="24"/>
          <w:szCs w:val="24"/>
        </w:rPr>
        <w:t>This course fulfills one of two gateway requirements for the English major track in creative writing when completed with a grade of C or better.</w:t>
      </w:r>
    </w:p>
    <w:p w14:paraId="06FACE72"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p>
    <w:p w14:paraId="5ECE9838"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ENG W208 Introduction to Poetry Writing  </w:t>
      </w:r>
    </w:p>
    <w:p w14:paraId="36B28E03" w14:textId="77777777" w:rsidR="0098465A" w:rsidRPr="006E42A3" w:rsidRDefault="0098465A" w:rsidP="0098465A">
      <w:pPr>
        <w:spacing w:after="0" w:line="240" w:lineRule="auto"/>
        <w:jc w:val="both"/>
        <w:rPr>
          <w:rStyle w:val="Emphasis"/>
          <w:rFonts w:ascii="Times New Roman" w:hAnsi="Times New Roman" w:cs="Times New Roman"/>
          <w:sz w:val="24"/>
          <w:szCs w:val="24"/>
        </w:rPr>
      </w:pPr>
      <w:r w:rsidRPr="006E42A3">
        <w:rPr>
          <w:rFonts w:ascii="Times New Roman" w:hAnsi="Times New Roman" w:cs="Times New Roman"/>
          <w:sz w:val="24"/>
          <w:szCs w:val="24"/>
        </w:rPr>
        <w:t>This dynamic workshop class introduces students to the fundamentals of the art of poetry: image, sound play, lineation, meter, rhyme, and more. Students read a range of contemporary poems, engage in constructive critique of their classmates’ work, and stretch what they can do through in-class writing exercises. </w:t>
      </w:r>
      <w:r w:rsidRPr="006E42A3">
        <w:rPr>
          <w:rStyle w:val="Emphasis"/>
          <w:rFonts w:ascii="Times New Roman" w:hAnsi="Times New Roman" w:cs="Times New Roman"/>
          <w:sz w:val="24"/>
          <w:szCs w:val="24"/>
        </w:rPr>
        <w:t>This course fulfills one of two gateway requirements for the English major track in creative writing when completed with a grade of C or better.</w:t>
      </w:r>
    </w:p>
    <w:p w14:paraId="7AFED19E"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p>
    <w:p w14:paraId="1CBC9402"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 xml:space="preserve">COMM M150 Mass Media and Contemporary Society </w:t>
      </w:r>
    </w:p>
    <w:p w14:paraId="0986E314"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r w:rsidRPr="006E42A3">
        <w:rPr>
          <w:rFonts w:ascii="Times New Roman" w:hAnsi="Times New Roman" w:cs="Times New Roman"/>
          <w:sz w:val="24"/>
          <w:szCs w:val="24"/>
        </w:rPr>
        <w:t>A critical overview of the role of electronic mass media in contemporary society. Provides an introduction to such issues as industry structure, organization, and economics; regulation, public interest, and media ethics; impact of programming on individuals; media construction of social institutions; media issues in the global village.</w:t>
      </w:r>
    </w:p>
    <w:p w14:paraId="2F9D68A8" w14:textId="77777777" w:rsidR="0098465A" w:rsidRDefault="0098465A" w:rsidP="0098465A">
      <w:pPr>
        <w:spacing w:after="0" w:line="240" w:lineRule="auto"/>
        <w:jc w:val="both"/>
        <w:rPr>
          <w:rFonts w:ascii="Times New Roman" w:eastAsia="Times New Roman" w:hAnsi="Times New Roman" w:cs="Times New Roman"/>
          <w:b/>
          <w:color w:val="000000"/>
          <w:sz w:val="24"/>
          <w:szCs w:val="24"/>
        </w:rPr>
      </w:pPr>
    </w:p>
    <w:p w14:paraId="44C4C428"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 xml:space="preserve">JOUR J110 Foundations of Journalism and Mass Communication </w:t>
      </w:r>
    </w:p>
    <w:p w14:paraId="4BA6052D"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r w:rsidRPr="006E42A3">
        <w:rPr>
          <w:rFonts w:ascii="Times New Roman" w:hAnsi="Times New Roman" w:cs="Times New Roman"/>
          <w:sz w:val="24"/>
          <w:szCs w:val="24"/>
        </w:rPr>
        <w:t>Survey of the institutions of journalism and mass communication, their philosophical foundations, history, processes, economic realities and effects.</w:t>
      </w:r>
    </w:p>
    <w:p w14:paraId="3B217699" w14:textId="77777777" w:rsidR="0098465A" w:rsidRPr="006E42A3" w:rsidRDefault="0098465A" w:rsidP="0098465A">
      <w:pPr>
        <w:spacing w:after="0" w:line="240" w:lineRule="auto"/>
        <w:rPr>
          <w:rFonts w:ascii="Times New Roman" w:eastAsia="Times New Roman" w:hAnsi="Times New Roman" w:cs="Times New Roman"/>
          <w:sz w:val="24"/>
          <w:szCs w:val="24"/>
          <w:u w:val="single"/>
        </w:rPr>
      </w:pPr>
    </w:p>
    <w:p w14:paraId="0DCFB0F7" w14:textId="77777777" w:rsidR="0098465A" w:rsidRDefault="0098465A" w:rsidP="0098465A">
      <w:pPr>
        <w:spacing w:after="0" w:line="240" w:lineRule="auto"/>
        <w:rPr>
          <w:rFonts w:ascii="Times New Roman" w:eastAsia="Times New Roman" w:hAnsi="Times New Roman" w:cs="Times New Roman"/>
          <w:b/>
          <w:sz w:val="24"/>
          <w:szCs w:val="24"/>
          <w:u w:val="single"/>
        </w:rPr>
      </w:pPr>
    </w:p>
    <w:p w14:paraId="73C49DFD" w14:textId="77777777" w:rsidR="0098465A" w:rsidRDefault="0098465A" w:rsidP="0098465A">
      <w:pPr>
        <w:spacing w:after="0" w:line="240" w:lineRule="auto"/>
        <w:rPr>
          <w:rFonts w:ascii="Times New Roman" w:eastAsia="Times New Roman" w:hAnsi="Times New Roman" w:cs="Times New Roman"/>
          <w:b/>
          <w:sz w:val="24"/>
          <w:szCs w:val="24"/>
          <w:u w:val="single"/>
        </w:rPr>
      </w:pPr>
    </w:p>
    <w:p w14:paraId="58EDDDD5" w14:textId="77777777" w:rsidR="0098465A" w:rsidRPr="006E42A3" w:rsidRDefault="0098465A" w:rsidP="0098465A">
      <w:pPr>
        <w:spacing w:after="0" w:line="240" w:lineRule="auto"/>
        <w:rPr>
          <w:rFonts w:ascii="Times New Roman" w:eastAsia="Times New Roman" w:hAnsi="Times New Roman" w:cs="Times New Roman"/>
          <w:b/>
          <w:sz w:val="24"/>
          <w:szCs w:val="24"/>
          <w:u w:val="single"/>
        </w:rPr>
      </w:pPr>
      <w:r w:rsidRPr="006E42A3">
        <w:rPr>
          <w:rFonts w:ascii="Times New Roman" w:eastAsia="Times New Roman" w:hAnsi="Times New Roman" w:cs="Times New Roman"/>
          <w:b/>
          <w:sz w:val="24"/>
          <w:szCs w:val="24"/>
          <w:u w:val="single"/>
        </w:rPr>
        <w:t>Thematic Concentration (Integrator Courses): Upper-level course with Intermediate Learning Outcomes</w:t>
      </w:r>
    </w:p>
    <w:p w14:paraId="38641603" w14:textId="77777777" w:rsidR="0098465A" w:rsidRDefault="0098465A" w:rsidP="0098465A">
      <w:pPr>
        <w:spacing w:after="0" w:line="240" w:lineRule="auto"/>
        <w:jc w:val="both"/>
        <w:rPr>
          <w:rFonts w:ascii="Times New Roman" w:eastAsia="Times New Roman" w:hAnsi="Times New Roman" w:cs="Times New Roman"/>
          <w:color w:val="000000"/>
          <w:sz w:val="24"/>
          <w:szCs w:val="24"/>
        </w:rPr>
      </w:pPr>
    </w:p>
    <w:p w14:paraId="72AD3E90" w14:textId="77777777" w:rsidR="0098465A" w:rsidRPr="006E42A3" w:rsidRDefault="0098465A" w:rsidP="0098465A">
      <w:pPr>
        <w:spacing w:after="0" w:line="240" w:lineRule="auto"/>
        <w:jc w:val="both"/>
        <w:rPr>
          <w:rStyle w:val="pslongeditbox"/>
          <w:rFonts w:ascii="Times New Roman" w:hAnsi="Times New Roman" w:cs="Times New Roman"/>
          <w:sz w:val="24"/>
          <w:szCs w:val="24"/>
        </w:rPr>
      </w:pPr>
      <w:r w:rsidRPr="006E42A3">
        <w:rPr>
          <w:rFonts w:ascii="Times New Roman" w:eastAsia="Times New Roman" w:hAnsi="Times New Roman" w:cs="Times New Roman"/>
          <w:b/>
          <w:color w:val="000000"/>
          <w:sz w:val="24"/>
          <w:szCs w:val="24"/>
        </w:rPr>
        <w:lastRenderedPageBreak/>
        <w:t>ENG W301 Writing Fiction</w:t>
      </w:r>
      <w:r w:rsidRPr="006E42A3">
        <w:rPr>
          <w:rFonts w:ascii="Times New Roman" w:eastAsia="Times New Roman" w:hAnsi="Times New Roman" w:cs="Times New Roman"/>
          <w:color w:val="000000"/>
          <w:sz w:val="24"/>
          <w:szCs w:val="24"/>
        </w:rPr>
        <w:t> (</w:t>
      </w:r>
      <w:r w:rsidRPr="006E42A3">
        <w:rPr>
          <w:rStyle w:val="pslongeditbox"/>
          <w:rFonts w:ascii="Times New Roman" w:hAnsi="Times New Roman" w:cs="Times New Roman"/>
          <w:sz w:val="24"/>
          <w:szCs w:val="24"/>
        </w:rPr>
        <w:t>Prerequisite: ENG-W206 or ENG-W207, each with a grade of C or higher.)</w:t>
      </w:r>
    </w:p>
    <w:p w14:paraId="7B461378" w14:textId="77777777" w:rsidR="0098465A" w:rsidRPr="006E42A3" w:rsidRDefault="0098465A" w:rsidP="0098465A">
      <w:pPr>
        <w:spacing w:after="0" w:line="240" w:lineRule="auto"/>
        <w:jc w:val="both"/>
        <w:rPr>
          <w:rFonts w:ascii="Times New Roman" w:hAnsi="Times New Roman" w:cs="Times New Roman"/>
          <w:sz w:val="24"/>
          <w:szCs w:val="24"/>
        </w:rPr>
      </w:pPr>
      <w:r w:rsidRPr="006E42A3">
        <w:rPr>
          <w:rFonts w:ascii="Times New Roman" w:hAnsi="Times New Roman" w:cs="Times New Roman"/>
          <w:sz w:val="24"/>
          <w:szCs w:val="24"/>
        </w:rPr>
        <w:t xml:space="preserve">W301 is an intermediate workshop in fiction writing that provides students the opportunity to develop their craft as writers while deepening and broadening their knowledge of the nature, forms, and possibilities of fiction. Students should prepare to be active members of the class discussion, participating in group work, full-class workshops of their peers’ work, and leading our conversations about course readings and student writing. </w:t>
      </w:r>
    </w:p>
    <w:p w14:paraId="4A65D7DB"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p>
    <w:p w14:paraId="4016D0BD" w14:textId="77777777" w:rsidR="0098465A" w:rsidRPr="006E42A3" w:rsidRDefault="0098465A" w:rsidP="0098465A">
      <w:pPr>
        <w:spacing w:after="0" w:line="240" w:lineRule="auto"/>
        <w:jc w:val="both"/>
        <w:rPr>
          <w:rStyle w:val="igps-class-item"/>
          <w:rFonts w:ascii="Times New Roman" w:hAnsi="Times New Roman" w:cs="Times New Roman"/>
          <w:sz w:val="24"/>
          <w:szCs w:val="24"/>
        </w:rPr>
      </w:pPr>
      <w:r w:rsidRPr="006E42A3">
        <w:rPr>
          <w:rFonts w:ascii="Times New Roman" w:eastAsia="Times New Roman" w:hAnsi="Times New Roman" w:cs="Times New Roman"/>
          <w:b/>
          <w:color w:val="000000"/>
          <w:sz w:val="24"/>
          <w:szCs w:val="24"/>
        </w:rPr>
        <w:t>ENG W302 Screenwriting</w:t>
      </w:r>
      <w:r w:rsidRPr="006E42A3">
        <w:rPr>
          <w:rFonts w:ascii="Times New Roman" w:eastAsia="Times New Roman" w:hAnsi="Times New Roman" w:cs="Times New Roman"/>
          <w:color w:val="000000"/>
          <w:sz w:val="24"/>
          <w:szCs w:val="24"/>
        </w:rPr>
        <w:t> (</w:t>
      </w:r>
      <w:r w:rsidRPr="006E42A3">
        <w:rPr>
          <w:rStyle w:val="igps-class-item"/>
          <w:rFonts w:ascii="Times New Roman" w:hAnsi="Times New Roman" w:cs="Times New Roman"/>
          <w:sz w:val="24"/>
          <w:szCs w:val="24"/>
        </w:rPr>
        <w:t>Prerequisite: Eng-W206 or W207 with a grade of C or higher.)</w:t>
      </w:r>
    </w:p>
    <w:p w14:paraId="4652B6E1" w14:textId="77777777" w:rsidR="0098465A" w:rsidRPr="006E42A3" w:rsidRDefault="0098465A" w:rsidP="0098465A">
      <w:pPr>
        <w:spacing w:after="0" w:line="240" w:lineRule="auto"/>
        <w:jc w:val="both"/>
        <w:rPr>
          <w:rFonts w:ascii="Times New Roman" w:hAnsi="Times New Roman" w:cs="Times New Roman"/>
          <w:sz w:val="24"/>
          <w:szCs w:val="24"/>
        </w:rPr>
      </w:pPr>
      <w:r w:rsidRPr="006E42A3">
        <w:rPr>
          <w:rFonts w:ascii="Times New Roman" w:hAnsi="Times New Roman" w:cs="Times New Roman"/>
          <w:sz w:val="24"/>
          <w:szCs w:val="24"/>
        </w:rPr>
        <w:t>The goal of this course is to introduce the craft of screenwriting through practical exercises and in-class workshops. Students will be presented theory and guidelines on topics such as story ideation and design, story development, script formatting, scene design, dialogue and character, script revision, and script marketing. With instructor guidance and classmate feedback, students will craft a story and scenes for an original motion picture screenplay. This course will emphasize classic story design and a structured writing process as a reliable method of creating a marketable script. Story theory and screenwriting guidelines presented in this course are drawn from the works of noted screenwriting teachers and authors including David Trottier, Robert McKee, Syd Field, Linda Seger, Lew Hunter, and Linda Cowgill.</w:t>
      </w:r>
    </w:p>
    <w:p w14:paraId="6E3EB5DE"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p>
    <w:p w14:paraId="76D40792" w14:textId="77777777" w:rsidR="0098465A" w:rsidRPr="006E42A3" w:rsidRDefault="0098465A" w:rsidP="0098465A">
      <w:pPr>
        <w:spacing w:after="0" w:line="240" w:lineRule="auto"/>
        <w:jc w:val="both"/>
        <w:rPr>
          <w:rFonts w:ascii="Times New Roman" w:hAnsi="Times New Roman" w:cs="Times New Roman"/>
          <w:sz w:val="24"/>
          <w:szCs w:val="24"/>
        </w:rPr>
      </w:pPr>
      <w:r w:rsidRPr="006E42A3">
        <w:rPr>
          <w:rFonts w:ascii="Times New Roman" w:eastAsia="Times New Roman" w:hAnsi="Times New Roman" w:cs="Times New Roman"/>
          <w:b/>
          <w:color w:val="000000"/>
          <w:sz w:val="24"/>
          <w:szCs w:val="24"/>
        </w:rPr>
        <w:t>COMM R330 Communication Criticism</w:t>
      </w:r>
      <w:r w:rsidRPr="006E42A3">
        <w:rPr>
          <w:rFonts w:ascii="Times New Roman" w:eastAsia="Times New Roman" w:hAnsi="Times New Roman" w:cs="Times New Roman"/>
          <w:color w:val="000000"/>
          <w:sz w:val="24"/>
          <w:szCs w:val="24"/>
        </w:rPr>
        <w:t xml:space="preserve"> (Prerequisite: </w:t>
      </w:r>
      <w:r w:rsidRPr="006E42A3">
        <w:rPr>
          <w:rFonts w:ascii="Times New Roman" w:hAnsi="Times New Roman" w:cs="Times New Roman"/>
          <w:sz w:val="24"/>
          <w:szCs w:val="24"/>
        </w:rPr>
        <w:t>COMM-G 100 or COMM-R 110 and reading placement of at least 80.)</w:t>
      </w:r>
    </w:p>
    <w:p w14:paraId="3F336B0B"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r w:rsidRPr="006E42A3">
        <w:rPr>
          <w:rFonts w:ascii="Times New Roman" w:hAnsi="Times New Roman" w:cs="Times New Roman"/>
          <w:sz w:val="24"/>
          <w:szCs w:val="24"/>
        </w:rPr>
        <w:t>Course will introduce students to criticism as a method of studying persuasive messages in speeches, fiction, mass media, music, political campaigns, art, and other modes of communication in contemporary culture.</w:t>
      </w:r>
    </w:p>
    <w:p w14:paraId="329E5A57"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p>
    <w:p w14:paraId="7FFC912C"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REL R312 Prophets, Captives, and Converts: American Religious Lives  </w:t>
      </w:r>
    </w:p>
    <w:p w14:paraId="175A2F76" w14:textId="77777777" w:rsidR="0098465A" w:rsidRPr="00C64058"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r w:rsidRPr="00C64058">
        <w:rPr>
          <w:rFonts w:ascii="Times New Roman" w:hAnsi="Times New Roman" w:cs="Times New Roman"/>
          <w:sz w:val="24"/>
          <w:szCs w:val="24"/>
        </w:rPr>
        <w:lastRenderedPageBreak/>
        <w:t>This course uses religious autobiography as a way to explore American religious history. We will read autobiographies from a wide range of Americans, both well known and relatively obscure. Autobiographies allow a unique and intimate view of religion in America. Through these texts we will explore such questions as the role of religion in colonial encounters of Europeans and Indians, the intersection of race and religion in the formation of American identities, the development of new religious traditions, and the forms and practices of religion in America.</w:t>
      </w:r>
    </w:p>
    <w:p w14:paraId="79DB79B0"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p>
    <w:p w14:paraId="4FC8266D" w14:textId="77777777" w:rsidR="00C97A4E" w:rsidRDefault="00C97A4E" w:rsidP="0098465A">
      <w:pPr>
        <w:spacing w:after="0" w:line="240" w:lineRule="auto"/>
        <w:jc w:val="both"/>
        <w:rPr>
          <w:rFonts w:ascii="Times New Roman" w:eastAsia="Times New Roman" w:hAnsi="Times New Roman" w:cs="Times New Roman"/>
          <w:b/>
          <w:color w:val="000000"/>
          <w:sz w:val="24"/>
          <w:szCs w:val="24"/>
        </w:rPr>
      </w:pPr>
    </w:p>
    <w:p w14:paraId="73D83B23" w14:textId="77777777" w:rsidR="0098465A" w:rsidRPr="006E42A3" w:rsidRDefault="0098465A" w:rsidP="0098465A">
      <w:pPr>
        <w:spacing w:after="0" w:line="240" w:lineRule="auto"/>
        <w:jc w:val="both"/>
        <w:rPr>
          <w:rStyle w:val="igps-class-item"/>
          <w:rFonts w:ascii="Times New Roman" w:hAnsi="Times New Roman" w:cs="Times New Roman"/>
          <w:sz w:val="24"/>
          <w:szCs w:val="24"/>
        </w:rPr>
      </w:pPr>
      <w:r w:rsidRPr="006E42A3">
        <w:rPr>
          <w:rFonts w:ascii="Times New Roman" w:eastAsia="Times New Roman" w:hAnsi="Times New Roman" w:cs="Times New Roman"/>
          <w:b/>
          <w:color w:val="000000"/>
          <w:sz w:val="24"/>
          <w:szCs w:val="24"/>
        </w:rPr>
        <w:t>JOUR J315 Feature Writing</w:t>
      </w:r>
      <w:r w:rsidRPr="006E42A3">
        <w:rPr>
          <w:rFonts w:ascii="Times New Roman" w:eastAsia="Times New Roman" w:hAnsi="Times New Roman" w:cs="Times New Roman"/>
          <w:color w:val="000000"/>
          <w:sz w:val="24"/>
          <w:szCs w:val="24"/>
        </w:rPr>
        <w:t xml:space="preserve"> (Prerequisite: </w:t>
      </w:r>
      <w:r w:rsidRPr="006E42A3">
        <w:rPr>
          <w:rStyle w:val="igps-class-item"/>
          <w:rFonts w:ascii="Times New Roman" w:hAnsi="Times New Roman" w:cs="Times New Roman"/>
          <w:sz w:val="24"/>
          <w:szCs w:val="24"/>
        </w:rPr>
        <w:t>JOUR-J 200 or permission of instructor.)</w:t>
      </w:r>
    </w:p>
    <w:p w14:paraId="4961A4A0"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r w:rsidRPr="006E42A3">
        <w:rPr>
          <w:rFonts w:ascii="Times New Roman" w:hAnsi="Times New Roman" w:cs="Times New Roman"/>
          <w:sz w:val="24"/>
          <w:szCs w:val="24"/>
        </w:rPr>
        <w:t>Emphasis on developing story ideas, identifying sources, organizing materials, and planning and outlining the story. Techniques for capturing the reader's interest.</w:t>
      </w:r>
    </w:p>
    <w:p w14:paraId="41F57228"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p>
    <w:p w14:paraId="00292ED1"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shd w:val="clear" w:color="auto" w:fill="FFFFFF"/>
        </w:rPr>
      </w:pPr>
      <w:r w:rsidRPr="006E42A3">
        <w:rPr>
          <w:rFonts w:ascii="Times New Roman" w:eastAsia="Times New Roman" w:hAnsi="Times New Roman" w:cs="Times New Roman"/>
          <w:b/>
          <w:color w:val="000000"/>
          <w:sz w:val="24"/>
          <w:szCs w:val="24"/>
        </w:rPr>
        <w:t>ANTH E404 Field Work in Ethnography/Research Methods in Cultural Anthropology </w:t>
      </w:r>
    </w:p>
    <w:p w14:paraId="46F5C9F0" w14:textId="77777777" w:rsidR="0098465A" w:rsidRPr="006E42A3" w:rsidRDefault="0098465A" w:rsidP="0098465A">
      <w:pPr>
        <w:spacing w:after="0" w:line="240" w:lineRule="auto"/>
        <w:jc w:val="both"/>
        <w:rPr>
          <w:rStyle w:val="hotkey-layer"/>
          <w:rFonts w:ascii="Times New Roman" w:hAnsi="Times New Roman" w:cs="Times New Roman"/>
          <w:sz w:val="24"/>
          <w:szCs w:val="24"/>
        </w:rPr>
      </w:pPr>
      <w:r w:rsidRPr="006E42A3">
        <w:rPr>
          <w:rStyle w:val="hotkey-layer"/>
          <w:rFonts w:ascii="Times New Roman" w:hAnsi="Times New Roman" w:cs="Times New Roman"/>
          <w:sz w:val="24"/>
          <w:szCs w:val="24"/>
        </w:rPr>
        <w:t xml:space="preserve">This course is intended to provide a basic guide to the use of ethnographic fieldwork methods, </w:t>
      </w:r>
      <w:r>
        <w:rPr>
          <w:rStyle w:val="hotkey-layer"/>
          <w:rFonts w:ascii="Times New Roman" w:hAnsi="Times New Roman" w:cs="Times New Roman"/>
          <w:sz w:val="24"/>
          <w:szCs w:val="24"/>
        </w:rPr>
        <w:t xml:space="preserve">including </w:t>
      </w:r>
      <w:r w:rsidRPr="006E42A3">
        <w:rPr>
          <w:rStyle w:val="hotkey-layer"/>
          <w:rFonts w:ascii="Times New Roman" w:hAnsi="Times New Roman" w:cs="Times New Roman"/>
          <w:sz w:val="24"/>
          <w:szCs w:val="24"/>
        </w:rPr>
        <w:t>participant-observation, semi-structured interviewing,</w:t>
      </w:r>
      <w:r>
        <w:rPr>
          <w:rStyle w:val="hotkey-layer"/>
          <w:rFonts w:ascii="Times New Roman" w:hAnsi="Times New Roman" w:cs="Times New Roman"/>
          <w:sz w:val="24"/>
          <w:szCs w:val="24"/>
        </w:rPr>
        <w:t xml:space="preserve"> </w:t>
      </w:r>
      <w:r w:rsidRPr="006E42A3">
        <w:rPr>
          <w:rStyle w:val="hotkey-layer"/>
          <w:rFonts w:ascii="Times New Roman" w:hAnsi="Times New Roman" w:cs="Times New Roman"/>
          <w:sz w:val="24"/>
          <w:szCs w:val="24"/>
        </w:rPr>
        <w:t>among others,</w:t>
      </w:r>
      <w:r>
        <w:rPr>
          <w:rStyle w:val="hotkey-layer"/>
          <w:rFonts w:ascii="Times New Roman" w:hAnsi="Times New Roman" w:cs="Times New Roman"/>
          <w:sz w:val="24"/>
          <w:szCs w:val="24"/>
        </w:rPr>
        <w:t xml:space="preserve"> </w:t>
      </w:r>
      <w:r w:rsidRPr="006E42A3">
        <w:rPr>
          <w:rStyle w:val="hotkey-layer"/>
          <w:rFonts w:ascii="Times New Roman" w:hAnsi="Times New Roman" w:cs="Times New Roman"/>
          <w:sz w:val="24"/>
          <w:szCs w:val="24"/>
        </w:rPr>
        <w:t>and to the conventions associated with collaborative</w:t>
      </w:r>
      <w:r>
        <w:rPr>
          <w:rStyle w:val="hotkey-layer"/>
          <w:rFonts w:ascii="Times New Roman" w:hAnsi="Times New Roman" w:cs="Times New Roman"/>
          <w:sz w:val="24"/>
          <w:szCs w:val="24"/>
        </w:rPr>
        <w:t xml:space="preserve"> </w:t>
      </w:r>
      <w:r w:rsidRPr="006E42A3">
        <w:rPr>
          <w:rStyle w:val="hotkey-layer"/>
          <w:rFonts w:ascii="Times New Roman" w:hAnsi="Times New Roman" w:cs="Times New Roman"/>
          <w:sz w:val="24"/>
          <w:szCs w:val="24"/>
        </w:rPr>
        <w:t>fieldwork</w:t>
      </w:r>
      <w:r>
        <w:rPr>
          <w:rStyle w:val="hotkey-layer"/>
          <w:rFonts w:ascii="Times New Roman" w:hAnsi="Times New Roman" w:cs="Times New Roman"/>
          <w:sz w:val="24"/>
          <w:szCs w:val="24"/>
        </w:rPr>
        <w:t xml:space="preserve"> </w:t>
      </w:r>
      <w:r w:rsidRPr="006E42A3">
        <w:rPr>
          <w:rStyle w:val="hotkey-layer"/>
          <w:rFonts w:ascii="Times New Roman" w:hAnsi="Times New Roman" w:cs="Times New Roman"/>
          <w:sz w:val="24"/>
          <w:szCs w:val="24"/>
        </w:rPr>
        <w:t>with community partners.</w:t>
      </w:r>
    </w:p>
    <w:p w14:paraId="5E50D700"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p>
    <w:p w14:paraId="5E5508EB" w14:textId="77777777" w:rsidR="0098465A"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MHHS M410 Addiction Narratives</w:t>
      </w:r>
    </w:p>
    <w:p w14:paraId="7F440B1D"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hAnsi="Times New Roman" w:cs="Times New Roman"/>
          <w:sz w:val="24"/>
          <w:szCs w:val="24"/>
        </w:rPr>
        <w:t>This course explores the ways in which, through literature, certain understandings of addiction are constructed, represented, and proliferated throughout our culture. The class will explore the ways in which the concept of addiction is represented in various cultural forms and in specific texts. Additionally, the course will look closely at the relationship between the idea of addiction and other categories such as gender, sexuality, normalcy, and creativity.</w:t>
      </w:r>
    </w:p>
    <w:p w14:paraId="706B5F61" w14:textId="77777777" w:rsidR="0098465A" w:rsidRPr="006E42A3" w:rsidRDefault="0098465A" w:rsidP="0098465A">
      <w:pPr>
        <w:spacing w:after="0" w:line="240" w:lineRule="auto"/>
        <w:rPr>
          <w:rFonts w:ascii="Times New Roman" w:hAnsi="Times New Roman" w:cs="Times New Roman"/>
          <w:sz w:val="24"/>
          <w:szCs w:val="24"/>
        </w:rPr>
      </w:pPr>
    </w:p>
    <w:p w14:paraId="6236F237" w14:textId="77777777" w:rsidR="0098465A" w:rsidRDefault="0098465A" w:rsidP="0098465A">
      <w:pPr>
        <w:spacing w:after="0" w:line="240" w:lineRule="auto"/>
        <w:rPr>
          <w:rFonts w:ascii="Times New Roman" w:eastAsia="Times New Roman" w:hAnsi="Times New Roman" w:cs="Times New Roman"/>
          <w:b/>
          <w:sz w:val="24"/>
          <w:szCs w:val="24"/>
          <w:u w:val="single"/>
        </w:rPr>
      </w:pPr>
    </w:p>
    <w:p w14:paraId="70F70A0F" w14:textId="77777777" w:rsidR="0098465A" w:rsidRDefault="0098465A" w:rsidP="0098465A">
      <w:pPr>
        <w:spacing w:after="0" w:line="240" w:lineRule="auto"/>
        <w:rPr>
          <w:rFonts w:ascii="Times New Roman" w:eastAsia="Times New Roman" w:hAnsi="Times New Roman" w:cs="Times New Roman"/>
          <w:b/>
          <w:sz w:val="24"/>
          <w:szCs w:val="24"/>
          <w:u w:val="single"/>
        </w:rPr>
      </w:pPr>
    </w:p>
    <w:p w14:paraId="5049D8BC" w14:textId="77777777" w:rsidR="0098465A" w:rsidRPr="006E42A3" w:rsidRDefault="0098465A" w:rsidP="0098465A">
      <w:pPr>
        <w:spacing w:after="0" w:line="240" w:lineRule="auto"/>
        <w:rPr>
          <w:rFonts w:ascii="Times New Roman" w:eastAsia="Times New Roman" w:hAnsi="Times New Roman" w:cs="Times New Roman"/>
          <w:b/>
          <w:sz w:val="24"/>
          <w:szCs w:val="24"/>
          <w:u w:val="single"/>
        </w:rPr>
      </w:pPr>
      <w:r w:rsidRPr="006E42A3">
        <w:rPr>
          <w:rFonts w:ascii="Times New Roman" w:eastAsia="Times New Roman" w:hAnsi="Times New Roman" w:cs="Times New Roman"/>
          <w:b/>
          <w:sz w:val="24"/>
          <w:szCs w:val="24"/>
          <w:u w:val="single"/>
        </w:rPr>
        <w:t>Engaged Experience: Advanced Courses with Advanced Learning Outcomes</w:t>
      </w:r>
    </w:p>
    <w:p w14:paraId="3C0C84BB"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p>
    <w:p w14:paraId="474CCB02"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COMM T431 Introduction to Playwriting </w:t>
      </w:r>
    </w:p>
    <w:p w14:paraId="6814D3BB"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r w:rsidRPr="006E42A3">
        <w:rPr>
          <w:rFonts w:ascii="Times New Roman" w:hAnsi="Times New Roman" w:cs="Times New Roman"/>
          <w:sz w:val="24"/>
          <w:szCs w:val="24"/>
        </w:rPr>
        <w:t>Introduction to playwriting theories, methodology, and skills; principles of dramatic structure; practice in writing, culminating in a one-act play manuscript; class evaluation and conferences. Credit not given for both T431 and IUB T453.</w:t>
      </w:r>
    </w:p>
    <w:p w14:paraId="020B9C22"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p>
    <w:p w14:paraId="127166BF"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ANTH E457 Ethnic Identity </w:t>
      </w:r>
    </w:p>
    <w:p w14:paraId="237F6F2E" w14:textId="77777777" w:rsidR="0098465A" w:rsidRPr="006E42A3" w:rsidRDefault="0098465A" w:rsidP="0098465A">
      <w:pPr>
        <w:spacing w:after="0" w:line="240" w:lineRule="auto"/>
        <w:jc w:val="both"/>
        <w:rPr>
          <w:rStyle w:val="hotkey-layer"/>
          <w:rFonts w:ascii="Times New Roman" w:hAnsi="Times New Roman" w:cs="Times New Roman"/>
          <w:sz w:val="24"/>
          <w:szCs w:val="24"/>
        </w:rPr>
      </w:pPr>
      <w:r w:rsidRPr="006E42A3">
        <w:rPr>
          <w:rStyle w:val="hotkey-layer"/>
          <w:rFonts w:ascii="Times New Roman" w:hAnsi="Times New Roman" w:cs="Times New Roman"/>
          <w:sz w:val="24"/>
          <w:szCs w:val="24"/>
        </w:rPr>
        <w:t>Course Description: How is ethnicity and nationalism constructed, by whom, and for what purposes? In this course, we will analyze how, in an ever globalizing world, ethnic groups negotiate their identities both at home and abroad. We will approach the study of ethnic and national identities from a variety of angles, looking at food and expressive culture and the politics and economics of identity association. As we draw on case studies throughout the world, we will analyze the process that is identity and the ways anthropologists approach the study of identity. Through case studies from Latin America to Southeast Asia, you will gain a better understanding of the commonalities and differences in how ethnic groups across the glob ecraft who they are and the costs involved.</w:t>
      </w:r>
    </w:p>
    <w:p w14:paraId="6AD8EE42"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p>
    <w:p w14:paraId="1F393CCF" w14:textId="77777777" w:rsidR="0098465A" w:rsidRPr="006E42A3" w:rsidRDefault="0098465A" w:rsidP="0098465A">
      <w:pPr>
        <w:spacing w:after="0" w:line="240" w:lineRule="auto"/>
        <w:jc w:val="both"/>
        <w:rPr>
          <w:rFonts w:ascii="Times New Roman" w:hAnsi="Times New Roman" w:cs="Times New Roman"/>
          <w:sz w:val="24"/>
          <w:szCs w:val="24"/>
        </w:rPr>
      </w:pPr>
      <w:r w:rsidRPr="006E42A3">
        <w:rPr>
          <w:rFonts w:ascii="Times New Roman" w:eastAsia="Times New Roman" w:hAnsi="Times New Roman" w:cs="Times New Roman"/>
          <w:b/>
          <w:color w:val="000000"/>
          <w:sz w:val="24"/>
          <w:szCs w:val="24"/>
        </w:rPr>
        <w:t>COMM M462 Television Aesthetics and Criticism</w:t>
      </w:r>
      <w:r w:rsidRPr="006E42A3">
        <w:rPr>
          <w:rFonts w:ascii="Times New Roman" w:eastAsia="Times New Roman" w:hAnsi="Times New Roman" w:cs="Times New Roman"/>
          <w:color w:val="000000"/>
          <w:sz w:val="24"/>
          <w:szCs w:val="24"/>
        </w:rPr>
        <w:t xml:space="preserve"> (Prerequisite: </w:t>
      </w:r>
      <w:r w:rsidRPr="006E42A3">
        <w:rPr>
          <w:rFonts w:ascii="Times New Roman" w:hAnsi="Times New Roman" w:cs="Times New Roman"/>
          <w:sz w:val="24"/>
          <w:szCs w:val="24"/>
        </w:rPr>
        <w:t>COMM-M 150 or permission of instructor.)</w:t>
      </w:r>
    </w:p>
    <w:p w14:paraId="71DE9B27"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r w:rsidRPr="006E42A3">
        <w:rPr>
          <w:rFonts w:ascii="Times New Roman" w:hAnsi="Times New Roman" w:cs="Times New Roman"/>
          <w:sz w:val="24"/>
          <w:szCs w:val="24"/>
        </w:rPr>
        <w:t>Aesthetic and critical approaches to modes of television expression. Aesthetics of picture composition, audiovisual relationships, visual narrative, and program content. Analysis of selected television criticism.</w:t>
      </w:r>
    </w:p>
    <w:p w14:paraId="03F30BBA"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p>
    <w:p w14:paraId="1E15890F" w14:textId="77777777" w:rsidR="0098465A" w:rsidRDefault="0098465A" w:rsidP="0098465A">
      <w:pPr>
        <w:spacing w:after="0" w:line="240" w:lineRule="auto"/>
        <w:jc w:val="both"/>
        <w:rPr>
          <w:rFonts w:ascii="Times New Roman" w:eastAsia="Times New Roman" w:hAnsi="Times New Roman" w:cs="Times New Roman"/>
          <w:b/>
          <w:color w:val="000000"/>
          <w:sz w:val="24"/>
          <w:szCs w:val="24"/>
        </w:rPr>
      </w:pPr>
      <w:r w:rsidRPr="006E42A3">
        <w:rPr>
          <w:rFonts w:ascii="Times New Roman" w:eastAsia="Times New Roman" w:hAnsi="Times New Roman" w:cs="Times New Roman"/>
          <w:b/>
          <w:color w:val="000000"/>
          <w:sz w:val="24"/>
          <w:szCs w:val="24"/>
        </w:rPr>
        <w:t>MHHS M492/592 Narrative Medicine </w:t>
      </w:r>
    </w:p>
    <w:p w14:paraId="3B37B78D"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rPr>
      </w:pPr>
      <w:r w:rsidRPr="006E42A3">
        <w:rPr>
          <w:rStyle w:val="hotkey-layer"/>
          <w:rFonts w:ascii="Times New Roman" w:hAnsi="Times New Roman" w:cs="Times New Roman"/>
          <w:sz w:val="24"/>
          <w:szCs w:val="24"/>
        </w:rPr>
        <w:t>The goal of this course is for students to become more aware of the importance of stories in medicine through the practice of close reading, analysis and reflection. Students will become familiar with the Narrative Medicine literature and will engage with stories written by patients, practitioners and family members. We will examine case studies, fiction (novels, films, short stories), memoirs and poetry, for a deeper understanding of the relationship between narrative and identity, self and other, literature and medicine.</w:t>
      </w:r>
    </w:p>
    <w:p w14:paraId="6389716A"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rPr>
      </w:pPr>
    </w:p>
    <w:p w14:paraId="2AD0DD81" w14:textId="77777777" w:rsidR="0098465A" w:rsidRPr="006E42A3" w:rsidRDefault="0098465A" w:rsidP="0098465A">
      <w:pPr>
        <w:spacing w:after="0" w:line="240" w:lineRule="auto"/>
        <w:jc w:val="both"/>
        <w:rPr>
          <w:rFonts w:ascii="Times New Roman" w:eastAsia="Times New Roman" w:hAnsi="Times New Roman" w:cs="Times New Roman"/>
          <w:b/>
          <w:color w:val="000000"/>
          <w:sz w:val="24"/>
          <w:szCs w:val="24"/>
          <w:shd w:val="clear" w:color="auto" w:fill="FFFFFF"/>
        </w:rPr>
      </w:pPr>
      <w:r w:rsidRPr="006E42A3">
        <w:rPr>
          <w:rFonts w:ascii="Times New Roman" w:eastAsia="Times New Roman" w:hAnsi="Times New Roman" w:cs="Times New Roman"/>
          <w:b/>
          <w:color w:val="000000"/>
          <w:sz w:val="24"/>
          <w:szCs w:val="24"/>
        </w:rPr>
        <w:t>MHHS M420/520 Culture of Mental Illness </w:t>
      </w:r>
    </w:p>
    <w:p w14:paraId="29CE6A38" w14:textId="77777777" w:rsidR="0098465A" w:rsidRPr="006E42A3" w:rsidRDefault="0098465A" w:rsidP="0098465A">
      <w:pPr>
        <w:spacing w:after="0" w:line="240" w:lineRule="auto"/>
        <w:jc w:val="both"/>
        <w:rPr>
          <w:rFonts w:ascii="Times New Roman" w:eastAsia="Times New Roman" w:hAnsi="Times New Roman" w:cs="Times New Roman"/>
          <w:color w:val="000000"/>
          <w:sz w:val="24"/>
          <w:szCs w:val="24"/>
          <w:shd w:val="clear" w:color="auto" w:fill="FFFFFF"/>
        </w:rPr>
      </w:pPr>
      <w:r w:rsidRPr="006E42A3">
        <w:rPr>
          <w:rFonts w:ascii="Times New Roman" w:hAnsi="Times New Roman" w:cs="Times New Roman"/>
          <w:sz w:val="24"/>
          <w:szCs w:val="24"/>
        </w:rPr>
        <w:t>This course explores the ways in which certain understandings of mental illness are constructed, represented, and proliferated throughout our culture, by examining text and film. We will consider how we as individuals and as a society are affected by different representations of mental illness, and how this translates into everyday interaction with others.</w:t>
      </w:r>
    </w:p>
    <w:p w14:paraId="6ECD9D57" w14:textId="77777777" w:rsidR="0098465A" w:rsidRPr="006E42A3" w:rsidRDefault="0098465A" w:rsidP="0098465A">
      <w:pPr>
        <w:rPr>
          <w:rFonts w:ascii="Times New Roman" w:hAnsi="Times New Roman" w:cs="Times New Roman"/>
          <w:sz w:val="24"/>
          <w:szCs w:val="24"/>
        </w:rPr>
      </w:pPr>
    </w:p>
    <w:p w14:paraId="1D1763D0" w14:textId="77777777" w:rsidR="6F922AA0" w:rsidRDefault="6F922AA0" w:rsidP="6F922AA0">
      <w:pPr>
        <w:spacing w:after="0" w:line="240" w:lineRule="auto"/>
        <w:rPr>
          <w:rFonts w:ascii="Times New Roman" w:hAnsi="Times New Roman" w:cs="Times New Roman"/>
          <w:sz w:val="24"/>
          <w:szCs w:val="24"/>
        </w:rPr>
      </w:pPr>
    </w:p>
    <w:sectPr w:rsidR="6F922AA0" w:rsidSect="0074623B">
      <w:footerReference w:type="default" r:id="rId8"/>
      <w:pgSz w:w="12240" w:h="15840" w:code="1"/>
      <w:pgMar w:top="1440" w:right="1440" w:bottom="1440" w:left="1440"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CCA9F" w16cid:durableId="223592AB"/>
  <w16cid:commentId w16cid:paraId="25E079E0" w16cid:durableId="223590DC"/>
  <w16cid:commentId w16cid:paraId="03D2E5F3" w16cid:durableId="22359143"/>
  <w16cid:commentId w16cid:paraId="61463DE2" w16cid:durableId="22359187"/>
  <w16cid:commentId w16cid:paraId="5BCCFCD1" w16cid:durableId="223592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05AB" w14:textId="77777777" w:rsidR="00352141" w:rsidRDefault="00352141" w:rsidP="0074623B">
      <w:pPr>
        <w:spacing w:after="0" w:line="240" w:lineRule="auto"/>
      </w:pPr>
      <w:r>
        <w:separator/>
      </w:r>
    </w:p>
  </w:endnote>
  <w:endnote w:type="continuationSeparator" w:id="0">
    <w:p w14:paraId="40292757" w14:textId="77777777" w:rsidR="00352141" w:rsidRDefault="00352141" w:rsidP="0074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33350038"/>
      <w:docPartObj>
        <w:docPartGallery w:val="Page Numbers (Bottom of Page)"/>
        <w:docPartUnique/>
      </w:docPartObj>
    </w:sdtPr>
    <w:sdtEndPr>
      <w:rPr>
        <w:noProof/>
      </w:rPr>
    </w:sdtEndPr>
    <w:sdtContent>
      <w:p w14:paraId="37C3E291" w14:textId="510CAD89" w:rsidR="0074623B" w:rsidRPr="00FA12D2" w:rsidRDefault="00FA12D2" w:rsidP="00FA12D2">
        <w:pPr>
          <w:pStyle w:val="Footer"/>
          <w:jc w:val="right"/>
          <w:rPr>
            <w:rFonts w:ascii="Times New Roman" w:hAnsi="Times New Roman" w:cs="Times New Roman"/>
            <w:sz w:val="20"/>
            <w:szCs w:val="20"/>
          </w:rPr>
        </w:pPr>
        <w:r w:rsidRPr="00FA12D2">
          <w:rPr>
            <w:rFonts w:ascii="Times New Roman" w:hAnsi="Times New Roman" w:cs="Times New Roman"/>
            <w:sz w:val="20"/>
            <w:szCs w:val="20"/>
          </w:rPr>
          <w:t>form approved by UAC on 12-16-2016</w:t>
        </w:r>
        <w:r>
          <w:rPr>
            <w:rFonts w:ascii="Times New Roman" w:hAnsi="Times New Roman" w:cs="Times New Roman"/>
            <w:sz w:val="20"/>
            <w:szCs w:val="20"/>
          </w:rPr>
          <w:tab/>
        </w:r>
        <w:r>
          <w:rPr>
            <w:rFonts w:ascii="Times New Roman" w:hAnsi="Times New Roman" w:cs="Times New Roman"/>
            <w:sz w:val="20"/>
            <w:szCs w:val="20"/>
          </w:rPr>
          <w:tab/>
        </w:r>
        <w:r w:rsidRPr="00FA12D2">
          <w:rPr>
            <w:rFonts w:ascii="Times New Roman" w:hAnsi="Times New Roman" w:cs="Times New Roman"/>
            <w:sz w:val="20"/>
            <w:szCs w:val="20"/>
          </w:rPr>
          <w:fldChar w:fldCharType="begin"/>
        </w:r>
        <w:r w:rsidRPr="00FA12D2">
          <w:rPr>
            <w:rFonts w:ascii="Times New Roman" w:hAnsi="Times New Roman" w:cs="Times New Roman"/>
            <w:sz w:val="20"/>
            <w:szCs w:val="20"/>
          </w:rPr>
          <w:instrText xml:space="preserve"> PAGE   \* MERGEFORMAT </w:instrText>
        </w:r>
        <w:r w:rsidRPr="00FA12D2">
          <w:rPr>
            <w:rFonts w:ascii="Times New Roman" w:hAnsi="Times New Roman" w:cs="Times New Roman"/>
            <w:sz w:val="20"/>
            <w:szCs w:val="20"/>
          </w:rPr>
          <w:fldChar w:fldCharType="separate"/>
        </w:r>
        <w:r w:rsidR="00C313F9">
          <w:rPr>
            <w:rFonts w:ascii="Times New Roman" w:hAnsi="Times New Roman" w:cs="Times New Roman"/>
            <w:noProof/>
            <w:sz w:val="20"/>
            <w:szCs w:val="20"/>
          </w:rPr>
          <w:t>1</w:t>
        </w:r>
        <w:r w:rsidRPr="00FA12D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4EAED" w14:textId="77777777" w:rsidR="00352141" w:rsidRDefault="00352141" w:rsidP="0074623B">
      <w:pPr>
        <w:spacing w:after="0" w:line="240" w:lineRule="auto"/>
      </w:pPr>
      <w:r>
        <w:separator/>
      </w:r>
    </w:p>
  </w:footnote>
  <w:footnote w:type="continuationSeparator" w:id="0">
    <w:p w14:paraId="6B2D724F" w14:textId="77777777" w:rsidR="00352141" w:rsidRDefault="00352141" w:rsidP="0074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17D"/>
    <w:multiLevelType w:val="hybridMultilevel"/>
    <w:tmpl w:val="3864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0E3"/>
    <w:multiLevelType w:val="hybridMultilevel"/>
    <w:tmpl w:val="40020760"/>
    <w:styleLink w:val="ImportedStyle3"/>
    <w:lvl w:ilvl="0" w:tplc="556CA5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141B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B222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B02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006F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96DD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B277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BAE4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320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CE5E09"/>
    <w:multiLevelType w:val="hybridMultilevel"/>
    <w:tmpl w:val="B3041EBC"/>
    <w:styleLink w:val="ImportedStyle1"/>
    <w:lvl w:ilvl="0" w:tplc="8E805F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AA19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3C90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9A71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C30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2CCE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543A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F22C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28D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AA49C9"/>
    <w:multiLevelType w:val="hybridMultilevel"/>
    <w:tmpl w:val="D6FC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2690B"/>
    <w:multiLevelType w:val="hybridMultilevel"/>
    <w:tmpl w:val="56A80500"/>
    <w:lvl w:ilvl="0" w:tplc="2F762C46">
      <w:start w:val="1"/>
      <w:numFmt w:val="lowerLetter"/>
      <w:lvlText w:val="%1."/>
      <w:lvlJc w:val="left"/>
      <w:pPr>
        <w:ind w:left="1800" w:hanging="360"/>
      </w:pPr>
      <w:rPr>
        <w:rFonts w:ascii="Times New Roman" w:eastAsia="Times New Roman"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C3560D"/>
    <w:multiLevelType w:val="hybridMultilevel"/>
    <w:tmpl w:val="FDF8BD22"/>
    <w:lvl w:ilvl="0" w:tplc="5D921D2A">
      <w:start w:val="1"/>
      <w:numFmt w:val="bullet"/>
      <w:lvlText w:val=""/>
      <w:lvlJc w:val="left"/>
      <w:pPr>
        <w:ind w:left="720" w:hanging="360"/>
      </w:pPr>
      <w:rPr>
        <w:rFonts w:ascii="Symbol" w:hAnsi="Symbol" w:hint="default"/>
      </w:rPr>
    </w:lvl>
    <w:lvl w:ilvl="1" w:tplc="3120EAD4">
      <w:start w:val="1"/>
      <w:numFmt w:val="bullet"/>
      <w:lvlText w:val="o"/>
      <w:lvlJc w:val="left"/>
      <w:pPr>
        <w:ind w:left="1440" w:hanging="360"/>
      </w:pPr>
      <w:rPr>
        <w:rFonts w:ascii="Courier New" w:hAnsi="Courier New" w:hint="default"/>
      </w:rPr>
    </w:lvl>
    <w:lvl w:ilvl="2" w:tplc="50E24698">
      <w:start w:val="1"/>
      <w:numFmt w:val="bullet"/>
      <w:lvlText w:val=""/>
      <w:lvlJc w:val="left"/>
      <w:pPr>
        <w:ind w:left="2160" w:hanging="360"/>
      </w:pPr>
      <w:rPr>
        <w:rFonts w:ascii="Wingdings" w:hAnsi="Wingdings" w:hint="default"/>
      </w:rPr>
    </w:lvl>
    <w:lvl w:ilvl="3" w:tplc="B58E80C6">
      <w:start w:val="1"/>
      <w:numFmt w:val="bullet"/>
      <w:lvlText w:val=""/>
      <w:lvlJc w:val="left"/>
      <w:pPr>
        <w:ind w:left="2880" w:hanging="360"/>
      </w:pPr>
      <w:rPr>
        <w:rFonts w:ascii="Symbol" w:hAnsi="Symbol" w:hint="default"/>
      </w:rPr>
    </w:lvl>
    <w:lvl w:ilvl="4" w:tplc="B5EEF0A8">
      <w:start w:val="1"/>
      <w:numFmt w:val="bullet"/>
      <w:lvlText w:val="o"/>
      <w:lvlJc w:val="left"/>
      <w:pPr>
        <w:ind w:left="3600" w:hanging="360"/>
      </w:pPr>
      <w:rPr>
        <w:rFonts w:ascii="Courier New" w:hAnsi="Courier New" w:hint="default"/>
      </w:rPr>
    </w:lvl>
    <w:lvl w:ilvl="5" w:tplc="05D04A2C">
      <w:start w:val="1"/>
      <w:numFmt w:val="bullet"/>
      <w:lvlText w:val=""/>
      <w:lvlJc w:val="left"/>
      <w:pPr>
        <w:ind w:left="4320" w:hanging="360"/>
      </w:pPr>
      <w:rPr>
        <w:rFonts w:ascii="Wingdings" w:hAnsi="Wingdings" w:hint="default"/>
      </w:rPr>
    </w:lvl>
    <w:lvl w:ilvl="6" w:tplc="0276B15E">
      <w:start w:val="1"/>
      <w:numFmt w:val="bullet"/>
      <w:lvlText w:val=""/>
      <w:lvlJc w:val="left"/>
      <w:pPr>
        <w:ind w:left="5040" w:hanging="360"/>
      </w:pPr>
      <w:rPr>
        <w:rFonts w:ascii="Symbol" w:hAnsi="Symbol" w:hint="default"/>
      </w:rPr>
    </w:lvl>
    <w:lvl w:ilvl="7" w:tplc="E76E10EA">
      <w:start w:val="1"/>
      <w:numFmt w:val="bullet"/>
      <w:lvlText w:val="o"/>
      <w:lvlJc w:val="left"/>
      <w:pPr>
        <w:ind w:left="5760" w:hanging="360"/>
      </w:pPr>
      <w:rPr>
        <w:rFonts w:ascii="Courier New" w:hAnsi="Courier New" w:hint="default"/>
      </w:rPr>
    </w:lvl>
    <w:lvl w:ilvl="8" w:tplc="3EB896DE">
      <w:start w:val="1"/>
      <w:numFmt w:val="bullet"/>
      <w:lvlText w:val=""/>
      <w:lvlJc w:val="left"/>
      <w:pPr>
        <w:ind w:left="6480" w:hanging="360"/>
      </w:pPr>
      <w:rPr>
        <w:rFonts w:ascii="Wingdings" w:hAnsi="Wingdings" w:hint="default"/>
      </w:rPr>
    </w:lvl>
  </w:abstractNum>
  <w:abstractNum w:abstractNumId="6" w15:restartNumberingAfterBreak="0">
    <w:nsid w:val="2A7203E4"/>
    <w:multiLevelType w:val="hybridMultilevel"/>
    <w:tmpl w:val="051C563E"/>
    <w:lvl w:ilvl="0" w:tplc="0A4A2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B246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ECA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6E2C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F8D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ECA6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9A4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301A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F427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891726"/>
    <w:multiLevelType w:val="hybridMultilevel"/>
    <w:tmpl w:val="9E3A9678"/>
    <w:lvl w:ilvl="0" w:tplc="EFD42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CECC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883D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4E07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2AEE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895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099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4678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30A9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127D9E"/>
    <w:multiLevelType w:val="hybridMultilevel"/>
    <w:tmpl w:val="09D0E492"/>
    <w:lvl w:ilvl="0" w:tplc="958A7BF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24D85"/>
    <w:multiLevelType w:val="hybridMultilevel"/>
    <w:tmpl w:val="7E44827C"/>
    <w:lvl w:ilvl="0" w:tplc="507E4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A7A53"/>
    <w:multiLevelType w:val="hybridMultilevel"/>
    <w:tmpl w:val="07F4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2A87"/>
    <w:multiLevelType w:val="hybridMultilevel"/>
    <w:tmpl w:val="887A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67A95"/>
    <w:multiLevelType w:val="hybridMultilevel"/>
    <w:tmpl w:val="E5381AC8"/>
    <w:styleLink w:val="ImportedStyle4"/>
    <w:lvl w:ilvl="0" w:tplc="B0CAA6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9801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A872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B2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CC2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DC52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C2B8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E61C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BA8A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262D2C"/>
    <w:multiLevelType w:val="hybridMultilevel"/>
    <w:tmpl w:val="45067780"/>
    <w:lvl w:ilvl="0" w:tplc="E7CC28D6">
      <w:start w:val="1"/>
      <w:numFmt w:val="bullet"/>
      <w:lvlText w:val=""/>
      <w:lvlJc w:val="left"/>
      <w:pPr>
        <w:ind w:left="720" w:hanging="360"/>
      </w:pPr>
      <w:rPr>
        <w:rFonts w:ascii="Symbol" w:hAnsi="Symbol" w:hint="default"/>
      </w:rPr>
    </w:lvl>
    <w:lvl w:ilvl="1" w:tplc="DCD0994A">
      <w:start w:val="1"/>
      <w:numFmt w:val="bullet"/>
      <w:lvlText w:val="o"/>
      <w:lvlJc w:val="left"/>
      <w:pPr>
        <w:ind w:left="1440" w:hanging="360"/>
      </w:pPr>
      <w:rPr>
        <w:rFonts w:ascii="Courier New" w:hAnsi="Courier New" w:hint="default"/>
      </w:rPr>
    </w:lvl>
    <w:lvl w:ilvl="2" w:tplc="55C6FC70">
      <w:start w:val="1"/>
      <w:numFmt w:val="bullet"/>
      <w:lvlText w:val=""/>
      <w:lvlJc w:val="left"/>
      <w:pPr>
        <w:ind w:left="2160" w:hanging="360"/>
      </w:pPr>
      <w:rPr>
        <w:rFonts w:ascii="Wingdings" w:hAnsi="Wingdings" w:hint="default"/>
      </w:rPr>
    </w:lvl>
    <w:lvl w:ilvl="3" w:tplc="18503352">
      <w:start w:val="1"/>
      <w:numFmt w:val="bullet"/>
      <w:lvlText w:val=""/>
      <w:lvlJc w:val="left"/>
      <w:pPr>
        <w:ind w:left="2880" w:hanging="360"/>
      </w:pPr>
      <w:rPr>
        <w:rFonts w:ascii="Symbol" w:hAnsi="Symbol" w:hint="default"/>
      </w:rPr>
    </w:lvl>
    <w:lvl w:ilvl="4" w:tplc="46EE7EDA">
      <w:start w:val="1"/>
      <w:numFmt w:val="bullet"/>
      <w:lvlText w:val="o"/>
      <w:lvlJc w:val="left"/>
      <w:pPr>
        <w:ind w:left="3600" w:hanging="360"/>
      </w:pPr>
      <w:rPr>
        <w:rFonts w:ascii="Courier New" w:hAnsi="Courier New" w:hint="default"/>
      </w:rPr>
    </w:lvl>
    <w:lvl w:ilvl="5" w:tplc="EDB6ED92">
      <w:start w:val="1"/>
      <w:numFmt w:val="bullet"/>
      <w:lvlText w:val=""/>
      <w:lvlJc w:val="left"/>
      <w:pPr>
        <w:ind w:left="4320" w:hanging="360"/>
      </w:pPr>
      <w:rPr>
        <w:rFonts w:ascii="Wingdings" w:hAnsi="Wingdings" w:hint="default"/>
      </w:rPr>
    </w:lvl>
    <w:lvl w:ilvl="6" w:tplc="980C99F0">
      <w:start w:val="1"/>
      <w:numFmt w:val="bullet"/>
      <w:lvlText w:val=""/>
      <w:lvlJc w:val="left"/>
      <w:pPr>
        <w:ind w:left="5040" w:hanging="360"/>
      </w:pPr>
      <w:rPr>
        <w:rFonts w:ascii="Symbol" w:hAnsi="Symbol" w:hint="default"/>
      </w:rPr>
    </w:lvl>
    <w:lvl w:ilvl="7" w:tplc="33A49792">
      <w:start w:val="1"/>
      <w:numFmt w:val="bullet"/>
      <w:lvlText w:val="o"/>
      <w:lvlJc w:val="left"/>
      <w:pPr>
        <w:ind w:left="5760" w:hanging="360"/>
      </w:pPr>
      <w:rPr>
        <w:rFonts w:ascii="Courier New" w:hAnsi="Courier New" w:hint="default"/>
      </w:rPr>
    </w:lvl>
    <w:lvl w:ilvl="8" w:tplc="5F9E8A72">
      <w:start w:val="1"/>
      <w:numFmt w:val="bullet"/>
      <w:lvlText w:val=""/>
      <w:lvlJc w:val="left"/>
      <w:pPr>
        <w:ind w:left="6480" w:hanging="360"/>
      </w:pPr>
      <w:rPr>
        <w:rFonts w:ascii="Wingdings" w:hAnsi="Wingdings" w:hint="default"/>
      </w:rPr>
    </w:lvl>
  </w:abstractNum>
  <w:abstractNum w:abstractNumId="14" w15:restartNumberingAfterBreak="0">
    <w:nsid w:val="5F4B0AA8"/>
    <w:multiLevelType w:val="hybridMultilevel"/>
    <w:tmpl w:val="4B14937C"/>
    <w:lvl w:ilvl="0" w:tplc="FBC6A2EA">
      <w:start w:val="1"/>
      <w:numFmt w:val="bullet"/>
      <w:lvlText w:val=""/>
      <w:lvlJc w:val="left"/>
      <w:pPr>
        <w:ind w:left="720" w:hanging="360"/>
      </w:pPr>
      <w:rPr>
        <w:rFonts w:ascii="Symbol" w:hAnsi="Symbol" w:hint="default"/>
      </w:rPr>
    </w:lvl>
    <w:lvl w:ilvl="1" w:tplc="88B4EF78">
      <w:start w:val="1"/>
      <w:numFmt w:val="bullet"/>
      <w:lvlText w:val="o"/>
      <w:lvlJc w:val="left"/>
      <w:pPr>
        <w:ind w:left="1440" w:hanging="360"/>
      </w:pPr>
      <w:rPr>
        <w:rFonts w:ascii="Courier New" w:hAnsi="Courier New" w:hint="default"/>
      </w:rPr>
    </w:lvl>
    <w:lvl w:ilvl="2" w:tplc="72D83DFE">
      <w:start w:val="1"/>
      <w:numFmt w:val="bullet"/>
      <w:lvlText w:val=""/>
      <w:lvlJc w:val="left"/>
      <w:pPr>
        <w:ind w:left="2160" w:hanging="360"/>
      </w:pPr>
      <w:rPr>
        <w:rFonts w:ascii="Wingdings" w:hAnsi="Wingdings" w:hint="default"/>
      </w:rPr>
    </w:lvl>
    <w:lvl w:ilvl="3" w:tplc="9F96A554">
      <w:start w:val="1"/>
      <w:numFmt w:val="bullet"/>
      <w:lvlText w:val=""/>
      <w:lvlJc w:val="left"/>
      <w:pPr>
        <w:ind w:left="2880" w:hanging="360"/>
      </w:pPr>
      <w:rPr>
        <w:rFonts w:ascii="Symbol" w:hAnsi="Symbol" w:hint="default"/>
      </w:rPr>
    </w:lvl>
    <w:lvl w:ilvl="4" w:tplc="F74CAB54">
      <w:start w:val="1"/>
      <w:numFmt w:val="bullet"/>
      <w:lvlText w:val="o"/>
      <w:lvlJc w:val="left"/>
      <w:pPr>
        <w:ind w:left="3600" w:hanging="360"/>
      </w:pPr>
      <w:rPr>
        <w:rFonts w:ascii="Courier New" w:hAnsi="Courier New" w:hint="default"/>
      </w:rPr>
    </w:lvl>
    <w:lvl w:ilvl="5" w:tplc="2660880E">
      <w:start w:val="1"/>
      <w:numFmt w:val="bullet"/>
      <w:lvlText w:val=""/>
      <w:lvlJc w:val="left"/>
      <w:pPr>
        <w:ind w:left="4320" w:hanging="360"/>
      </w:pPr>
      <w:rPr>
        <w:rFonts w:ascii="Wingdings" w:hAnsi="Wingdings" w:hint="default"/>
      </w:rPr>
    </w:lvl>
    <w:lvl w:ilvl="6" w:tplc="2332A080">
      <w:start w:val="1"/>
      <w:numFmt w:val="bullet"/>
      <w:lvlText w:val=""/>
      <w:lvlJc w:val="left"/>
      <w:pPr>
        <w:ind w:left="5040" w:hanging="360"/>
      </w:pPr>
      <w:rPr>
        <w:rFonts w:ascii="Symbol" w:hAnsi="Symbol" w:hint="default"/>
      </w:rPr>
    </w:lvl>
    <w:lvl w:ilvl="7" w:tplc="D39ED960">
      <w:start w:val="1"/>
      <w:numFmt w:val="bullet"/>
      <w:lvlText w:val="o"/>
      <w:lvlJc w:val="left"/>
      <w:pPr>
        <w:ind w:left="5760" w:hanging="360"/>
      </w:pPr>
      <w:rPr>
        <w:rFonts w:ascii="Courier New" w:hAnsi="Courier New" w:hint="default"/>
      </w:rPr>
    </w:lvl>
    <w:lvl w:ilvl="8" w:tplc="D736D9A0">
      <w:start w:val="1"/>
      <w:numFmt w:val="bullet"/>
      <w:lvlText w:val=""/>
      <w:lvlJc w:val="left"/>
      <w:pPr>
        <w:ind w:left="6480" w:hanging="360"/>
      </w:pPr>
      <w:rPr>
        <w:rFonts w:ascii="Wingdings" w:hAnsi="Wingdings" w:hint="default"/>
      </w:rPr>
    </w:lvl>
  </w:abstractNum>
  <w:abstractNum w:abstractNumId="15" w15:restartNumberingAfterBreak="0">
    <w:nsid w:val="63766549"/>
    <w:multiLevelType w:val="hybridMultilevel"/>
    <w:tmpl w:val="7758C8F0"/>
    <w:lvl w:ilvl="0" w:tplc="E510564E">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A40AEB"/>
    <w:multiLevelType w:val="hybridMultilevel"/>
    <w:tmpl w:val="B3041EBC"/>
    <w:numStyleLink w:val="ImportedStyle1"/>
  </w:abstractNum>
  <w:abstractNum w:abstractNumId="17" w15:restartNumberingAfterBreak="0">
    <w:nsid w:val="69787638"/>
    <w:multiLevelType w:val="hybridMultilevel"/>
    <w:tmpl w:val="E5381AC8"/>
    <w:numStyleLink w:val="ImportedStyle4"/>
  </w:abstractNum>
  <w:abstractNum w:abstractNumId="18" w15:restartNumberingAfterBreak="0">
    <w:nsid w:val="6E475F3F"/>
    <w:multiLevelType w:val="hybridMultilevel"/>
    <w:tmpl w:val="E286AABC"/>
    <w:lvl w:ilvl="0" w:tplc="16B6B56E">
      <w:start w:val="1"/>
      <w:numFmt w:val="lowerLetter"/>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780DE5"/>
    <w:multiLevelType w:val="hybridMultilevel"/>
    <w:tmpl w:val="7196E064"/>
    <w:styleLink w:val="ImportedStyle2"/>
    <w:lvl w:ilvl="0" w:tplc="F048A6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3E88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BE8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32E7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62F3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4EB4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8645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EA3A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64C1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B71615B"/>
    <w:multiLevelType w:val="hybridMultilevel"/>
    <w:tmpl w:val="0B7C0CFE"/>
    <w:lvl w:ilvl="0" w:tplc="C9F663C0">
      <w:start w:val="1"/>
      <w:numFmt w:val="lowerLetter"/>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925BC8"/>
    <w:multiLevelType w:val="hybridMultilevel"/>
    <w:tmpl w:val="7196E064"/>
    <w:numStyleLink w:val="ImportedStyle2"/>
  </w:abstractNum>
  <w:abstractNum w:abstractNumId="22" w15:restartNumberingAfterBreak="0">
    <w:nsid w:val="7C3C69A0"/>
    <w:multiLevelType w:val="hybridMultilevel"/>
    <w:tmpl w:val="50CAA8DA"/>
    <w:lvl w:ilvl="0" w:tplc="696E1C2E">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BF49E6"/>
    <w:multiLevelType w:val="hybridMultilevel"/>
    <w:tmpl w:val="40020760"/>
    <w:numStyleLink w:val="ImportedStyle3"/>
  </w:abstractNum>
  <w:abstractNum w:abstractNumId="24" w15:restartNumberingAfterBreak="0">
    <w:nsid w:val="7F122B8D"/>
    <w:multiLevelType w:val="hybridMultilevel"/>
    <w:tmpl w:val="E56A8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2"/>
  </w:num>
  <w:num w:numId="5">
    <w:abstractNumId w:val="16"/>
  </w:num>
  <w:num w:numId="6">
    <w:abstractNumId w:val="19"/>
  </w:num>
  <w:num w:numId="7">
    <w:abstractNumId w:val="21"/>
  </w:num>
  <w:num w:numId="8">
    <w:abstractNumId w:val="6"/>
  </w:num>
  <w:num w:numId="9">
    <w:abstractNumId w:val="7"/>
  </w:num>
  <w:num w:numId="10">
    <w:abstractNumId w:val="1"/>
  </w:num>
  <w:num w:numId="11">
    <w:abstractNumId w:val="23"/>
  </w:num>
  <w:num w:numId="12">
    <w:abstractNumId w:val="12"/>
  </w:num>
  <w:num w:numId="13">
    <w:abstractNumId w:val="17"/>
  </w:num>
  <w:num w:numId="14">
    <w:abstractNumId w:val="3"/>
  </w:num>
  <w:num w:numId="15">
    <w:abstractNumId w:val="0"/>
  </w:num>
  <w:num w:numId="16">
    <w:abstractNumId w:val="18"/>
  </w:num>
  <w:num w:numId="17">
    <w:abstractNumId w:val="8"/>
  </w:num>
  <w:num w:numId="18">
    <w:abstractNumId w:val="11"/>
  </w:num>
  <w:num w:numId="19">
    <w:abstractNumId w:val="20"/>
  </w:num>
  <w:num w:numId="20">
    <w:abstractNumId w:val="9"/>
  </w:num>
  <w:num w:numId="21">
    <w:abstractNumId w:val="4"/>
  </w:num>
  <w:num w:numId="22">
    <w:abstractNumId w:val="10"/>
  </w:num>
  <w:num w:numId="23">
    <w:abstractNumId w:val="22"/>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DD"/>
    <w:rsid w:val="000247FD"/>
    <w:rsid w:val="000339C1"/>
    <w:rsid w:val="000523B3"/>
    <w:rsid w:val="000537BF"/>
    <w:rsid w:val="0007559A"/>
    <w:rsid w:val="00077C7F"/>
    <w:rsid w:val="000A7D4D"/>
    <w:rsid w:val="000C6D7F"/>
    <w:rsid w:val="000C7B36"/>
    <w:rsid w:val="001049B8"/>
    <w:rsid w:val="00114113"/>
    <w:rsid w:val="00122816"/>
    <w:rsid w:val="00127941"/>
    <w:rsid w:val="0013184E"/>
    <w:rsid w:val="00142352"/>
    <w:rsid w:val="001B68EA"/>
    <w:rsid w:val="001C4B92"/>
    <w:rsid w:val="00243793"/>
    <w:rsid w:val="0026418D"/>
    <w:rsid w:val="00265E90"/>
    <w:rsid w:val="00266EFB"/>
    <w:rsid w:val="00295AD2"/>
    <w:rsid w:val="002C0F16"/>
    <w:rsid w:val="002D6DFC"/>
    <w:rsid w:val="003006D3"/>
    <w:rsid w:val="00321437"/>
    <w:rsid w:val="0032702F"/>
    <w:rsid w:val="0033647E"/>
    <w:rsid w:val="00352141"/>
    <w:rsid w:val="0035345E"/>
    <w:rsid w:val="00357039"/>
    <w:rsid w:val="0036004C"/>
    <w:rsid w:val="0036349D"/>
    <w:rsid w:val="003708F5"/>
    <w:rsid w:val="00384E6F"/>
    <w:rsid w:val="00394AAC"/>
    <w:rsid w:val="003A789A"/>
    <w:rsid w:val="003D0ABF"/>
    <w:rsid w:val="003E1876"/>
    <w:rsid w:val="003E3805"/>
    <w:rsid w:val="003E4809"/>
    <w:rsid w:val="003F0DE2"/>
    <w:rsid w:val="003F660E"/>
    <w:rsid w:val="00400E96"/>
    <w:rsid w:val="004758DD"/>
    <w:rsid w:val="00475A7C"/>
    <w:rsid w:val="00492F38"/>
    <w:rsid w:val="00495E74"/>
    <w:rsid w:val="004A1743"/>
    <w:rsid w:val="004C7F53"/>
    <w:rsid w:val="004E5B88"/>
    <w:rsid w:val="00556E33"/>
    <w:rsid w:val="0057392C"/>
    <w:rsid w:val="00591C42"/>
    <w:rsid w:val="005A3360"/>
    <w:rsid w:val="00620184"/>
    <w:rsid w:val="00670644"/>
    <w:rsid w:val="00670767"/>
    <w:rsid w:val="0068101E"/>
    <w:rsid w:val="00683A54"/>
    <w:rsid w:val="006A7721"/>
    <w:rsid w:val="006B60BB"/>
    <w:rsid w:val="006C1298"/>
    <w:rsid w:val="006C68B5"/>
    <w:rsid w:val="006D513F"/>
    <w:rsid w:val="006D674C"/>
    <w:rsid w:val="006F2A02"/>
    <w:rsid w:val="0074623B"/>
    <w:rsid w:val="0075310F"/>
    <w:rsid w:val="00756056"/>
    <w:rsid w:val="007B0B3C"/>
    <w:rsid w:val="007D6205"/>
    <w:rsid w:val="007D7BC3"/>
    <w:rsid w:val="007F418A"/>
    <w:rsid w:val="00801F37"/>
    <w:rsid w:val="00804543"/>
    <w:rsid w:val="008362DB"/>
    <w:rsid w:val="00860656"/>
    <w:rsid w:val="008711FF"/>
    <w:rsid w:val="008A122F"/>
    <w:rsid w:val="008A74C7"/>
    <w:rsid w:val="008B4F41"/>
    <w:rsid w:val="008E0032"/>
    <w:rsid w:val="008F4079"/>
    <w:rsid w:val="00902033"/>
    <w:rsid w:val="009201F9"/>
    <w:rsid w:val="00921D9F"/>
    <w:rsid w:val="009275D2"/>
    <w:rsid w:val="0094608F"/>
    <w:rsid w:val="00953D98"/>
    <w:rsid w:val="00960E85"/>
    <w:rsid w:val="00963F67"/>
    <w:rsid w:val="0098465A"/>
    <w:rsid w:val="00A56589"/>
    <w:rsid w:val="00A8500C"/>
    <w:rsid w:val="00A8604A"/>
    <w:rsid w:val="00A913E1"/>
    <w:rsid w:val="00AD103E"/>
    <w:rsid w:val="00AD5AE6"/>
    <w:rsid w:val="00AE0939"/>
    <w:rsid w:val="00AF2106"/>
    <w:rsid w:val="00B04D7D"/>
    <w:rsid w:val="00B44587"/>
    <w:rsid w:val="00B72552"/>
    <w:rsid w:val="00B754A2"/>
    <w:rsid w:val="00B83A28"/>
    <w:rsid w:val="00BE4652"/>
    <w:rsid w:val="00C00835"/>
    <w:rsid w:val="00C245F0"/>
    <w:rsid w:val="00C313F9"/>
    <w:rsid w:val="00C315EC"/>
    <w:rsid w:val="00C86F5D"/>
    <w:rsid w:val="00C97A4E"/>
    <w:rsid w:val="00CC4A20"/>
    <w:rsid w:val="00CC629D"/>
    <w:rsid w:val="00CC695F"/>
    <w:rsid w:val="00CF075B"/>
    <w:rsid w:val="00D02146"/>
    <w:rsid w:val="00D02E19"/>
    <w:rsid w:val="00D05814"/>
    <w:rsid w:val="00D17138"/>
    <w:rsid w:val="00D44A1E"/>
    <w:rsid w:val="00D77C3D"/>
    <w:rsid w:val="00D93098"/>
    <w:rsid w:val="00D93636"/>
    <w:rsid w:val="00DB7755"/>
    <w:rsid w:val="00DC231B"/>
    <w:rsid w:val="00DC2CD9"/>
    <w:rsid w:val="00DD21DD"/>
    <w:rsid w:val="00E51E5E"/>
    <w:rsid w:val="00E52D49"/>
    <w:rsid w:val="00E54088"/>
    <w:rsid w:val="00E60ABA"/>
    <w:rsid w:val="00E76A55"/>
    <w:rsid w:val="00EA4C50"/>
    <w:rsid w:val="00EB2A20"/>
    <w:rsid w:val="00EB3977"/>
    <w:rsid w:val="00EC3AF1"/>
    <w:rsid w:val="00ED0384"/>
    <w:rsid w:val="00F03E9B"/>
    <w:rsid w:val="00F0601F"/>
    <w:rsid w:val="00FA12D2"/>
    <w:rsid w:val="00FA76F1"/>
    <w:rsid w:val="00FC57D7"/>
    <w:rsid w:val="00FD0FD6"/>
    <w:rsid w:val="00FF4197"/>
    <w:rsid w:val="6F922AA0"/>
    <w:rsid w:val="72D76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9D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3B"/>
  </w:style>
  <w:style w:type="paragraph" w:styleId="Footer">
    <w:name w:val="footer"/>
    <w:basedOn w:val="Normal"/>
    <w:link w:val="FooterChar"/>
    <w:uiPriority w:val="99"/>
    <w:unhideWhenUsed/>
    <w:rsid w:val="00746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3B"/>
  </w:style>
  <w:style w:type="paragraph" w:styleId="ListParagraph">
    <w:name w:val="List Paragraph"/>
    <w:basedOn w:val="Normal"/>
    <w:qFormat/>
    <w:pPr>
      <w:ind w:left="720"/>
      <w:contextualSpacing/>
    </w:pPr>
  </w:style>
  <w:style w:type="character" w:styleId="Hyperlink">
    <w:name w:val="Hyperlink"/>
    <w:basedOn w:val="DefaultParagraphFont"/>
    <w:uiPriority w:val="99"/>
    <w:unhideWhenUsed/>
    <w:rsid w:val="00D02E19"/>
    <w:rPr>
      <w:color w:val="0000FF" w:themeColor="hyperlink"/>
      <w:u w:val="single"/>
    </w:rPr>
  </w:style>
  <w:style w:type="character" w:customStyle="1" w:styleId="NoneA">
    <w:name w:val="None A"/>
    <w:rsid w:val="00DC2CD9"/>
    <w:rPr>
      <w:lang w:val="en-US"/>
    </w:rPr>
  </w:style>
  <w:style w:type="paragraph" w:customStyle="1" w:styleId="BodyA">
    <w:name w:val="Body A"/>
    <w:rsid w:val="00DC2CD9"/>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fr-FR"/>
      <w14:textOutline w14:w="12700" w14:cap="flat" w14:cmpd="sng" w14:algn="ctr">
        <w14:noFill/>
        <w14:prstDash w14:val="solid"/>
        <w14:miter w14:lim="400000"/>
      </w14:textOutline>
    </w:rPr>
  </w:style>
  <w:style w:type="character" w:customStyle="1" w:styleId="None">
    <w:name w:val="None"/>
    <w:rsid w:val="00DC2CD9"/>
  </w:style>
  <w:style w:type="paragraph" w:customStyle="1" w:styleId="p1">
    <w:name w:val="p1"/>
    <w:rsid w:val="00DC2CD9"/>
    <w:pPr>
      <w:pBdr>
        <w:top w:val="nil"/>
        <w:left w:val="nil"/>
        <w:bottom w:val="nil"/>
        <w:right w:val="nil"/>
        <w:between w:val="nil"/>
        <w:bar w:val="nil"/>
      </w:pBdr>
      <w:spacing w:after="0" w:line="240" w:lineRule="auto"/>
    </w:pPr>
    <w:rPr>
      <w:rFonts w:ascii="Helvetica" w:eastAsia="Helvetica" w:hAnsi="Helvetica" w:cs="Helvetica"/>
      <w:color w:val="000000"/>
      <w:sz w:val="18"/>
      <w:szCs w:val="18"/>
      <w:u w:color="000000"/>
      <w:bdr w:val="nil"/>
    </w:rPr>
  </w:style>
  <w:style w:type="numbering" w:customStyle="1" w:styleId="ImportedStyle1">
    <w:name w:val="Imported Style 1"/>
    <w:rsid w:val="00DC2CD9"/>
    <w:pPr>
      <w:numPr>
        <w:numId w:val="4"/>
      </w:numPr>
    </w:pPr>
  </w:style>
  <w:style w:type="numbering" w:customStyle="1" w:styleId="ImportedStyle2">
    <w:name w:val="Imported Style 2"/>
    <w:rsid w:val="00DC2CD9"/>
    <w:pPr>
      <w:numPr>
        <w:numId w:val="6"/>
      </w:numPr>
    </w:pPr>
  </w:style>
  <w:style w:type="numbering" w:customStyle="1" w:styleId="ImportedStyle3">
    <w:name w:val="Imported Style 3"/>
    <w:rsid w:val="00DC2CD9"/>
    <w:pPr>
      <w:numPr>
        <w:numId w:val="10"/>
      </w:numPr>
    </w:pPr>
  </w:style>
  <w:style w:type="numbering" w:customStyle="1" w:styleId="ImportedStyle4">
    <w:name w:val="Imported Style 4"/>
    <w:rsid w:val="00DC2CD9"/>
    <w:pPr>
      <w:numPr>
        <w:numId w:val="12"/>
      </w:numPr>
    </w:pPr>
  </w:style>
  <w:style w:type="character" w:customStyle="1" w:styleId="hotkey-layer">
    <w:name w:val="hotkey-layer"/>
    <w:basedOn w:val="DefaultParagraphFont"/>
    <w:rsid w:val="00963F67"/>
  </w:style>
  <w:style w:type="character" w:styleId="CommentReference">
    <w:name w:val="annotation reference"/>
    <w:basedOn w:val="DefaultParagraphFont"/>
    <w:uiPriority w:val="99"/>
    <w:semiHidden/>
    <w:unhideWhenUsed/>
    <w:rsid w:val="00953D98"/>
    <w:rPr>
      <w:sz w:val="16"/>
      <w:szCs w:val="16"/>
    </w:rPr>
  </w:style>
  <w:style w:type="paragraph" w:styleId="CommentText">
    <w:name w:val="annotation text"/>
    <w:basedOn w:val="Normal"/>
    <w:link w:val="CommentTextChar"/>
    <w:uiPriority w:val="99"/>
    <w:semiHidden/>
    <w:unhideWhenUsed/>
    <w:rsid w:val="00953D98"/>
    <w:pPr>
      <w:spacing w:line="240" w:lineRule="auto"/>
    </w:pPr>
    <w:rPr>
      <w:sz w:val="20"/>
      <w:szCs w:val="20"/>
    </w:rPr>
  </w:style>
  <w:style w:type="character" w:customStyle="1" w:styleId="CommentTextChar">
    <w:name w:val="Comment Text Char"/>
    <w:basedOn w:val="DefaultParagraphFont"/>
    <w:link w:val="CommentText"/>
    <w:uiPriority w:val="99"/>
    <w:semiHidden/>
    <w:rsid w:val="00953D98"/>
    <w:rPr>
      <w:sz w:val="20"/>
      <w:szCs w:val="20"/>
    </w:rPr>
  </w:style>
  <w:style w:type="paragraph" w:styleId="CommentSubject">
    <w:name w:val="annotation subject"/>
    <w:basedOn w:val="CommentText"/>
    <w:next w:val="CommentText"/>
    <w:link w:val="CommentSubjectChar"/>
    <w:uiPriority w:val="99"/>
    <w:semiHidden/>
    <w:unhideWhenUsed/>
    <w:rsid w:val="00953D98"/>
    <w:rPr>
      <w:b/>
      <w:bCs/>
    </w:rPr>
  </w:style>
  <w:style w:type="character" w:customStyle="1" w:styleId="CommentSubjectChar">
    <w:name w:val="Comment Subject Char"/>
    <w:basedOn w:val="CommentTextChar"/>
    <w:link w:val="CommentSubject"/>
    <w:uiPriority w:val="99"/>
    <w:semiHidden/>
    <w:rsid w:val="00953D98"/>
    <w:rPr>
      <w:b/>
      <w:bCs/>
      <w:sz w:val="20"/>
      <w:szCs w:val="20"/>
    </w:rPr>
  </w:style>
  <w:style w:type="paragraph" w:styleId="BalloonText">
    <w:name w:val="Balloon Text"/>
    <w:basedOn w:val="Normal"/>
    <w:link w:val="BalloonTextChar"/>
    <w:uiPriority w:val="99"/>
    <w:semiHidden/>
    <w:unhideWhenUsed/>
    <w:rsid w:val="00953D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D98"/>
    <w:rPr>
      <w:rFonts w:ascii="Times New Roman" w:hAnsi="Times New Roman" w:cs="Times New Roman"/>
      <w:sz w:val="18"/>
      <w:szCs w:val="18"/>
    </w:rPr>
  </w:style>
  <w:style w:type="character" w:customStyle="1" w:styleId="pslongeditbox">
    <w:name w:val="pslongeditbox"/>
    <w:basedOn w:val="DefaultParagraphFont"/>
    <w:rsid w:val="00960E85"/>
  </w:style>
  <w:style w:type="character" w:customStyle="1" w:styleId="igps-class-item">
    <w:name w:val="igps-class-item"/>
    <w:basedOn w:val="DefaultParagraphFont"/>
    <w:rsid w:val="00960E85"/>
  </w:style>
  <w:style w:type="character" w:styleId="Emphasis">
    <w:name w:val="Emphasis"/>
    <w:basedOn w:val="DefaultParagraphFont"/>
    <w:uiPriority w:val="20"/>
    <w:qFormat/>
    <w:rsid w:val="009846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37233">
      <w:bodyDiv w:val="1"/>
      <w:marLeft w:val="0"/>
      <w:marRight w:val="0"/>
      <w:marTop w:val="0"/>
      <w:marBottom w:val="0"/>
      <w:divBdr>
        <w:top w:val="none" w:sz="0" w:space="0" w:color="auto"/>
        <w:left w:val="none" w:sz="0" w:space="0" w:color="auto"/>
        <w:bottom w:val="none" w:sz="0" w:space="0" w:color="auto"/>
        <w:right w:val="none" w:sz="0" w:space="0" w:color="auto"/>
      </w:divBdr>
      <w:divsChild>
        <w:div w:id="644239563">
          <w:marLeft w:val="0"/>
          <w:marRight w:val="0"/>
          <w:marTop w:val="0"/>
          <w:marBottom w:val="0"/>
          <w:divBdr>
            <w:top w:val="none" w:sz="0" w:space="0" w:color="auto"/>
            <w:left w:val="none" w:sz="0" w:space="0" w:color="auto"/>
            <w:bottom w:val="none" w:sz="0" w:space="0" w:color="auto"/>
            <w:right w:val="none" w:sz="0" w:space="0" w:color="auto"/>
          </w:divBdr>
        </w:div>
        <w:div w:id="380249103">
          <w:marLeft w:val="0"/>
          <w:marRight w:val="0"/>
          <w:marTop w:val="0"/>
          <w:marBottom w:val="0"/>
          <w:divBdr>
            <w:top w:val="none" w:sz="0" w:space="0" w:color="auto"/>
            <w:left w:val="none" w:sz="0" w:space="0" w:color="auto"/>
            <w:bottom w:val="none" w:sz="0" w:space="0" w:color="auto"/>
            <w:right w:val="none" w:sz="0" w:space="0" w:color="auto"/>
          </w:divBdr>
        </w:div>
        <w:div w:id="1464890064">
          <w:marLeft w:val="0"/>
          <w:marRight w:val="0"/>
          <w:marTop w:val="0"/>
          <w:marBottom w:val="0"/>
          <w:divBdr>
            <w:top w:val="none" w:sz="0" w:space="0" w:color="auto"/>
            <w:left w:val="none" w:sz="0" w:space="0" w:color="auto"/>
            <w:bottom w:val="none" w:sz="0" w:space="0" w:color="auto"/>
            <w:right w:val="none" w:sz="0" w:space="0" w:color="auto"/>
          </w:divBdr>
        </w:div>
        <w:div w:id="1381976421">
          <w:marLeft w:val="0"/>
          <w:marRight w:val="0"/>
          <w:marTop w:val="0"/>
          <w:marBottom w:val="0"/>
          <w:divBdr>
            <w:top w:val="none" w:sz="0" w:space="0" w:color="auto"/>
            <w:left w:val="none" w:sz="0" w:space="0" w:color="auto"/>
            <w:bottom w:val="none" w:sz="0" w:space="0" w:color="auto"/>
            <w:right w:val="none" w:sz="0" w:space="0" w:color="auto"/>
          </w:divBdr>
        </w:div>
        <w:div w:id="1212572316">
          <w:marLeft w:val="0"/>
          <w:marRight w:val="0"/>
          <w:marTop w:val="0"/>
          <w:marBottom w:val="0"/>
          <w:divBdr>
            <w:top w:val="none" w:sz="0" w:space="0" w:color="auto"/>
            <w:left w:val="none" w:sz="0" w:space="0" w:color="auto"/>
            <w:bottom w:val="none" w:sz="0" w:space="0" w:color="auto"/>
            <w:right w:val="none" w:sz="0" w:space="0" w:color="auto"/>
          </w:divBdr>
        </w:div>
      </w:divsChild>
    </w:div>
    <w:div w:id="555824895">
      <w:bodyDiv w:val="1"/>
      <w:marLeft w:val="0"/>
      <w:marRight w:val="0"/>
      <w:marTop w:val="0"/>
      <w:marBottom w:val="0"/>
      <w:divBdr>
        <w:top w:val="none" w:sz="0" w:space="0" w:color="auto"/>
        <w:left w:val="none" w:sz="0" w:space="0" w:color="auto"/>
        <w:bottom w:val="none" w:sz="0" w:space="0" w:color="auto"/>
        <w:right w:val="none" w:sz="0" w:space="0" w:color="auto"/>
      </w:divBdr>
    </w:div>
    <w:div w:id="735856288">
      <w:bodyDiv w:val="1"/>
      <w:marLeft w:val="0"/>
      <w:marRight w:val="0"/>
      <w:marTop w:val="0"/>
      <w:marBottom w:val="0"/>
      <w:divBdr>
        <w:top w:val="none" w:sz="0" w:space="0" w:color="auto"/>
        <w:left w:val="none" w:sz="0" w:space="0" w:color="auto"/>
        <w:bottom w:val="none" w:sz="0" w:space="0" w:color="auto"/>
        <w:right w:val="none" w:sz="0" w:space="0" w:color="auto"/>
      </w:divBdr>
      <w:divsChild>
        <w:div w:id="333843414">
          <w:marLeft w:val="0"/>
          <w:marRight w:val="0"/>
          <w:marTop w:val="0"/>
          <w:marBottom w:val="0"/>
          <w:divBdr>
            <w:top w:val="none" w:sz="0" w:space="0" w:color="auto"/>
            <w:left w:val="none" w:sz="0" w:space="0" w:color="auto"/>
            <w:bottom w:val="none" w:sz="0" w:space="0" w:color="auto"/>
            <w:right w:val="none" w:sz="0" w:space="0" w:color="auto"/>
          </w:divBdr>
        </w:div>
        <w:div w:id="447743589">
          <w:marLeft w:val="0"/>
          <w:marRight w:val="0"/>
          <w:marTop w:val="0"/>
          <w:marBottom w:val="0"/>
          <w:divBdr>
            <w:top w:val="none" w:sz="0" w:space="0" w:color="auto"/>
            <w:left w:val="none" w:sz="0" w:space="0" w:color="auto"/>
            <w:bottom w:val="none" w:sz="0" w:space="0" w:color="auto"/>
            <w:right w:val="none" w:sz="0" w:space="0" w:color="auto"/>
          </w:divBdr>
        </w:div>
        <w:div w:id="1632711531">
          <w:marLeft w:val="0"/>
          <w:marRight w:val="0"/>
          <w:marTop w:val="0"/>
          <w:marBottom w:val="0"/>
          <w:divBdr>
            <w:top w:val="none" w:sz="0" w:space="0" w:color="auto"/>
            <w:left w:val="none" w:sz="0" w:space="0" w:color="auto"/>
            <w:bottom w:val="none" w:sz="0" w:space="0" w:color="auto"/>
            <w:right w:val="none" w:sz="0" w:space="0" w:color="auto"/>
          </w:divBdr>
        </w:div>
        <w:div w:id="496530491">
          <w:marLeft w:val="0"/>
          <w:marRight w:val="0"/>
          <w:marTop w:val="0"/>
          <w:marBottom w:val="0"/>
          <w:divBdr>
            <w:top w:val="none" w:sz="0" w:space="0" w:color="auto"/>
            <w:left w:val="none" w:sz="0" w:space="0" w:color="auto"/>
            <w:bottom w:val="none" w:sz="0" w:space="0" w:color="auto"/>
            <w:right w:val="none" w:sz="0" w:space="0" w:color="auto"/>
          </w:divBdr>
        </w:div>
        <w:div w:id="332613876">
          <w:marLeft w:val="0"/>
          <w:marRight w:val="0"/>
          <w:marTop w:val="0"/>
          <w:marBottom w:val="0"/>
          <w:divBdr>
            <w:top w:val="none" w:sz="0" w:space="0" w:color="auto"/>
            <w:left w:val="none" w:sz="0" w:space="0" w:color="auto"/>
            <w:bottom w:val="none" w:sz="0" w:space="0" w:color="auto"/>
            <w:right w:val="none" w:sz="0" w:space="0" w:color="auto"/>
          </w:divBdr>
        </w:div>
        <w:div w:id="1133641842">
          <w:marLeft w:val="0"/>
          <w:marRight w:val="0"/>
          <w:marTop w:val="0"/>
          <w:marBottom w:val="0"/>
          <w:divBdr>
            <w:top w:val="none" w:sz="0" w:space="0" w:color="auto"/>
            <w:left w:val="none" w:sz="0" w:space="0" w:color="auto"/>
            <w:bottom w:val="none" w:sz="0" w:space="0" w:color="auto"/>
            <w:right w:val="none" w:sz="0" w:space="0" w:color="auto"/>
          </w:divBdr>
        </w:div>
      </w:divsChild>
    </w:div>
    <w:div w:id="2047487673">
      <w:bodyDiv w:val="1"/>
      <w:marLeft w:val="0"/>
      <w:marRight w:val="0"/>
      <w:marTop w:val="0"/>
      <w:marBottom w:val="0"/>
      <w:divBdr>
        <w:top w:val="none" w:sz="0" w:space="0" w:color="auto"/>
        <w:left w:val="none" w:sz="0" w:space="0" w:color="auto"/>
        <w:bottom w:val="none" w:sz="0" w:space="0" w:color="auto"/>
        <w:right w:val="none" w:sz="0" w:space="0" w:color="auto"/>
      </w:divBdr>
      <w:divsChild>
        <w:div w:id="1237473223">
          <w:marLeft w:val="0"/>
          <w:marRight w:val="0"/>
          <w:marTop w:val="0"/>
          <w:marBottom w:val="0"/>
          <w:divBdr>
            <w:top w:val="none" w:sz="0" w:space="0" w:color="auto"/>
            <w:left w:val="none" w:sz="0" w:space="0" w:color="auto"/>
            <w:bottom w:val="none" w:sz="0" w:space="0" w:color="auto"/>
            <w:right w:val="none" w:sz="0" w:space="0" w:color="auto"/>
          </w:divBdr>
        </w:div>
        <w:div w:id="408574798">
          <w:marLeft w:val="0"/>
          <w:marRight w:val="0"/>
          <w:marTop w:val="0"/>
          <w:marBottom w:val="0"/>
          <w:divBdr>
            <w:top w:val="none" w:sz="0" w:space="0" w:color="auto"/>
            <w:left w:val="none" w:sz="0" w:space="0" w:color="auto"/>
            <w:bottom w:val="none" w:sz="0" w:space="0" w:color="auto"/>
            <w:right w:val="none" w:sz="0" w:space="0" w:color="auto"/>
          </w:divBdr>
        </w:div>
        <w:div w:id="1573662537">
          <w:marLeft w:val="0"/>
          <w:marRight w:val="0"/>
          <w:marTop w:val="0"/>
          <w:marBottom w:val="0"/>
          <w:divBdr>
            <w:top w:val="none" w:sz="0" w:space="0" w:color="auto"/>
            <w:left w:val="none" w:sz="0" w:space="0" w:color="auto"/>
            <w:bottom w:val="none" w:sz="0" w:space="0" w:color="auto"/>
            <w:right w:val="none" w:sz="0" w:space="0" w:color="auto"/>
          </w:divBdr>
        </w:div>
        <w:div w:id="592587996">
          <w:marLeft w:val="0"/>
          <w:marRight w:val="0"/>
          <w:marTop w:val="0"/>
          <w:marBottom w:val="0"/>
          <w:divBdr>
            <w:top w:val="none" w:sz="0" w:space="0" w:color="auto"/>
            <w:left w:val="none" w:sz="0" w:space="0" w:color="auto"/>
            <w:bottom w:val="none" w:sz="0" w:space="0" w:color="auto"/>
            <w:right w:val="none" w:sz="0" w:space="0" w:color="auto"/>
          </w:divBdr>
        </w:div>
        <w:div w:id="3358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rategicplan.iupui.edu/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4648</Words>
  <Characters>26497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Anita Christine</dc:creator>
  <cp:lastModifiedBy>Smith, Candice L</cp:lastModifiedBy>
  <cp:revision>2</cp:revision>
  <dcterms:created xsi:type="dcterms:W3CDTF">2020-04-21T15:50:00Z</dcterms:created>
  <dcterms:modified xsi:type="dcterms:W3CDTF">2020-04-21T15:50:00Z</dcterms:modified>
</cp:coreProperties>
</file>